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0305E" w14:textId="1E22961A" w:rsidR="00C70419" w:rsidRPr="003E44D5" w:rsidRDefault="00C70419" w:rsidP="00C70419">
      <w:pPr>
        <w:pStyle w:val="aa"/>
        <w:tabs>
          <w:tab w:val="left" w:pos="851"/>
        </w:tabs>
        <w:rPr>
          <w:sz w:val="23"/>
          <w:szCs w:val="23"/>
        </w:rPr>
      </w:pPr>
      <w:r w:rsidRPr="003E44D5">
        <w:rPr>
          <w:sz w:val="23"/>
          <w:szCs w:val="23"/>
        </w:rPr>
        <w:t>Договор №</w:t>
      </w:r>
      <w:r w:rsidR="004B1C53" w:rsidRPr="004B1C53">
        <w:rPr>
          <w:sz w:val="23"/>
          <w:szCs w:val="23"/>
          <w:shd w:val="clear" w:color="FFFFFF" w:themeColor="background1" w:fill="FFFFFF" w:themeFill="background1"/>
        </w:rPr>
        <w:t xml:space="preserve"> </w:t>
      </w:r>
      <w:r w:rsidR="004B1C53">
        <w:rPr>
          <w:sz w:val="23"/>
          <w:szCs w:val="23"/>
          <w:shd w:val="clear" w:color="FFFFFF" w:themeColor="background1" w:fill="FFFFFF" w:themeFill="background1"/>
        </w:rPr>
        <w:t>ОП-Федеральные эксперты -__</w:t>
      </w:r>
      <w:r w:rsidR="004B1C53">
        <w:rPr>
          <w:sz w:val="23"/>
          <w:szCs w:val="23"/>
        </w:rPr>
        <w:t>_______01/2024</w:t>
      </w:r>
    </w:p>
    <w:p w14:paraId="6A6C466F" w14:textId="77777777" w:rsidR="00C70419" w:rsidRPr="003E44D5" w:rsidRDefault="00C70419" w:rsidP="00C70419">
      <w:pPr>
        <w:shd w:val="clear" w:color="auto" w:fill="FFFFFF"/>
        <w:tabs>
          <w:tab w:val="left" w:pos="851"/>
        </w:tabs>
        <w:jc w:val="center"/>
        <w:rPr>
          <w:b/>
          <w:bCs/>
          <w:sz w:val="23"/>
          <w:szCs w:val="23"/>
        </w:rPr>
      </w:pPr>
      <w:r w:rsidRPr="003E44D5">
        <w:rPr>
          <w:b/>
          <w:bCs/>
          <w:sz w:val="23"/>
          <w:szCs w:val="23"/>
        </w:rPr>
        <w:t xml:space="preserve">на оказание платных образовательных услуг </w:t>
      </w:r>
    </w:p>
    <w:p w14:paraId="56D70AAE" w14:textId="77777777" w:rsidR="00C70419" w:rsidRPr="003E44D5" w:rsidRDefault="00C70419" w:rsidP="00C70419">
      <w:pPr>
        <w:shd w:val="clear" w:color="auto" w:fill="FFFFFF"/>
        <w:tabs>
          <w:tab w:val="left" w:pos="851"/>
        </w:tabs>
        <w:jc w:val="center"/>
        <w:rPr>
          <w:b/>
          <w:sz w:val="23"/>
          <w:szCs w:val="23"/>
        </w:rPr>
      </w:pPr>
      <w:r w:rsidRPr="003E44D5">
        <w:rPr>
          <w:b/>
          <w:bCs/>
          <w:sz w:val="23"/>
          <w:szCs w:val="23"/>
        </w:rPr>
        <w:t xml:space="preserve">по </w:t>
      </w:r>
      <w:r w:rsidRPr="003E44D5">
        <w:rPr>
          <w:b/>
          <w:sz w:val="23"/>
          <w:szCs w:val="23"/>
        </w:rPr>
        <w:t>дополнительной профессиональной программе повышени</w:t>
      </w:r>
      <w:r w:rsidR="00BA23AB" w:rsidRPr="003E44D5">
        <w:rPr>
          <w:b/>
          <w:sz w:val="23"/>
          <w:szCs w:val="23"/>
        </w:rPr>
        <w:t>я</w:t>
      </w:r>
      <w:r w:rsidRPr="003E44D5">
        <w:rPr>
          <w:b/>
          <w:sz w:val="23"/>
          <w:szCs w:val="23"/>
        </w:rPr>
        <w:t xml:space="preserve"> квалификации</w:t>
      </w:r>
    </w:p>
    <w:p w14:paraId="12C1A6CE" w14:textId="77777777" w:rsidR="00C70419" w:rsidRPr="003E44D5" w:rsidRDefault="00C70419" w:rsidP="00C70419">
      <w:pPr>
        <w:shd w:val="clear" w:color="auto" w:fill="FFFFFF"/>
        <w:tabs>
          <w:tab w:val="left" w:pos="851"/>
        </w:tabs>
        <w:jc w:val="center"/>
        <w:rPr>
          <w:b/>
          <w:sz w:val="23"/>
          <w:szCs w:val="23"/>
        </w:rPr>
      </w:pPr>
    </w:p>
    <w:p w14:paraId="2A28EE66" w14:textId="0D928D23" w:rsidR="00C70419" w:rsidRPr="003E44D5" w:rsidRDefault="00AE0700" w:rsidP="00C70419">
      <w:pPr>
        <w:shd w:val="clear" w:color="auto" w:fill="FFFFFF"/>
        <w:tabs>
          <w:tab w:val="right" w:pos="10346"/>
        </w:tabs>
        <w:rPr>
          <w:sz w:val="23"/>
          <w:szCs w:val="23"/>
        </w:rPr>
      </w:pPr>
      <w:r w:rsidRPr="003E44D5">
        <w:rPr>
          <w:sz w:val="23"/>
          <w:szCs w:val="23"/>
        </w:rPr>
        <w:t xml:space="preserve">г. Москва                                                                                                      </w:t>
      </w:r>
      <w:r w:rsidR="00A1033F">
        <w:rPr>
          <w:sz w:val="23"/>
          <w:szCs w:val="23"/>
        </w:rPr>
        <w:t xml:space="preserve">        </w:t>
      </w:r>
      <w:r w:rsidRPr="003E44D5">
        <w:rPr>
          <w:sz w:val="23"/>
          <w:szCs w:val="23"/>
        </w:rPr>
        <w:t xml:space="preserve">     </w:t>
      </w:r>
      <w:r w:rsidR="00C70419" w:rsidRPr="003E44D5">
        <w:rPr>
          <w:sz w:val="23"/>
          <w:szCs w:val="23"/>
        </w:rPr>
        <w:t>«</w:t>
      </w:r>
      <w:r w:rsidR="006F75F0" w:rsidRPr="003E44D5">
        <w:rPr>
          <w:sz w:val="23"/>
          <w:szCs w:val="23"/>
        </w:rPr>
        <w:t>____</w:t>
      </w:r>
      <w:r w:rsidR="00C70419" w:rsidRPr="003E44D5">
        <w:rPr>
          <w:sz w:val="23"/>
          <w:szCs w:val="23"/>
        </w:rPr>
        <w:t xml:space="preserve">» </w:t>
      </w:r>
      <w:r w:rsidR="003E44D5">
        <w:rPr>
          <w:sz w:val="23"/>
          <w:szCs w:val="23"/>
        </w:rPr>
        <w:t>_____</w:t>
      </w:r>
      <w:r w:rsidR="00C70419" w:rsidRPr="003E44D5">
        <w:rPr>
          <w:sz w:val="23"/>
          <w:szCs w:val="23"/>
        </w:rPr>
        <w:t xml:space="preserve"> 202</w:t>
      </w:r>
      <w:r w:rsidR="004B1C53">
        <w:rPr>
          <w:sz w:val="23"/>
          <w:szCs w:val="23"/>
        </w:rPr>
        <w:t>4</w:t>
      </w:r>
      <w:r w:rsidR="00C70419" w:rsidRPr="003E44D5">
        <w:rPr>
          <w:sz w:val="23"/>
          <w:szCs w:val="23"/>
        </w:rPr>
        <w:t xml:space="preserve"> г. </w:t>
      </w:r>
    </w:p>
    <w:p w14:paraId="7F4E966B" w14:textId="77777777" w:rsidR="00E4680C" w:rsidRPr="003E44D5" w:rsidRDefault="00E4680C" w:rsidP="00E9325A">
      <w:pPr>
        <w:spacing w:line="28" w:lineRule="atLeast"/>
        <w:ind w:firstLine="709"/>
        <w:jc w:val="both"/>
        <w:rPr>
          <w:bCs/>
          <w:sz w:val="23"/>
          <w:szCs w:val="23"/>
        </w:rPr>
      </w:pPr>
    </w:p>
    <w:p w14:paraId="04ED7F23" w14:textId="6FB4494E" w:rsidR="00C70419" w:rsidRPr="003E44D5" w:rsidRDefault="00C70419" w:rsidP="00E9325A">
      <w:pPr>
        <w:spacing w:line="28" w:lineRule="atLeast"/>
        <w:ind w:firstLine="709"/>
        <w:jc w:val="both"/>
        <w:rPr>
          <w:bCs/>
          <w:sz w:val="23"/>
          <w:szCs w:val="23"/>
        </w:rPr>
      </w:pPr>
      <w:r w:rsidRPr="004B1C53">
        <w:rPr>
          <w:bCs/>
          <w:sz w:val="23"/>
          <w:szCs w:val="23"/>
          <w:highlight w:val="cyan"/>
        </w:rPr>
        <w:t>___________________________________________________________________</w:t>
      </w:r>
      <w:r w:rsidRPr="000C592C">
        <w:rPr>
          <w:bCs/>
          <w:sz w:val="23"/>
          <w:szCs w:val="23"/>
        </w:rPr>
        <w:t xml:space="preserve"> </w:t>
      </w:r>
      <w:r w:rsidRPr="000C592C">
        <w:rPr>
          <w:sz w:val="23"/>
          <w:szCs w:val="23"/>
        </w:rPr>
        <w:t xml:space="preserve">в лице </w:t>
      </w:r>
      <w:r w:rsidRPr="004B1C53">
        <w:rPr>
          <w:sz w:val="23"/>
          <w:szCs w:val="23"/>
          <w:highlight w:val="cyan"/>
        </w:rPr>
        <w:t>_____________________________________________________</w:t>
      </w:r>
      <w:r w:rsidRPr="000C592C">
        <w:rPr>
          <w:sz w:val="23"/>
          <w:szCs w:val="23"/>
        </w:rPr>
        <w:t xml:space="preserve">, действующего на основании </w:t>
      </w:r>
      <w:r w:rsidRPr="004B1C53">
        <w:rPr>
          <w:sz w:val="23"/>
          <w:szCs w:val="23"/>
          <w:highlight w:val="cyan"/>
        </w:rPr>
        <w:t>_______________________</w:t>
      </w:r>
      <w:r w:rsidRPr="00B5605D">
        <w:rPr>
          <w:sz w:val="23"/>
          <w:szCs w:val="23"/>
        </w:rPr>
        <w:t>,</w:t>
      </w:r>
      <w:r w:rsidRPr="003E44D5">
        <w:rPr>
          <w:bCs/>
          <w:sz w:val="23"/>
          <w:szCs w:val="23"/>
        </w:rPr>
        <w:t xml:space="preserve"> </w:t>
      </w:r>
      <w:r w:rsidRPr="003E44D5">
        <w:rPr>
          <w:sz w:val="23"/>
          <w:szCs w:val="23"/>
        </w:rPr>
        <w:t xml:space="preserve">именуемое в дальнейшем «Заказчик», </w:t>
      </w:r>
      <w:r w:rsidRPr="003E44D5">
        <w:rPr>
          <w:bCs/>
          <w:sz w:val="23"/>
          <w:szCs w:val="23"/>
        </w:rPr>
        <w:t xml:space="preserve">с одной стороны и федеральное государственное бюджетное учреждение «Федеральный центр тестирования» </w:t>
      </w:r>
      <w:r w:rsidRPr="003E44D5">
        <w:rPr>
          <w:sz w:val="23"/>
          <w:szCs w:val="23"/>
        </w:rPr>
        <w:t>(далее – ФГБУ «ФЦТ»), осуществляющее образовательную деятельность на основании лицензии от </w:t>
      </w:r>
      <w:smartTag w:uri="urn:schemas-microsoft-com:office:smarttags" w:element="date">
        <w:smartTagPr>
          <w:attr w:name="Year" w:val="2016"/>
          <w:attr w:name="Day" w:val="20"/>
          <w:attr w:name="Month" w:val="12"/>
          <w:attr w:name="ls" w:val="trans"/>
        </w:smartTagPr>
        <w:r w:rsidRPr="003E44D5">
          <w:rPr>
            <w:sz w:val="23"/>
            <w:szCs w:val="23"/>
          </w:rPr>
          <w:t>20.12.2016</w:t>
        </w:r>
        <w:r w:rsidR="00383876" w:rsidRPr="003E44D5">
          <w:rPr>
            <w:sz w:val="23"/>
            <w:szCs w:val="23"/>
          </w:rPr>
          <w:t> </w:t>
        </w:r>
      </w:smartTag>
      <w:r w:rsidRPr="003E44D5">
        <w:rPr>
          <w:sz w:val="23"/>
          <w:szCs w:val="23"/>
        </w:rPr>
        <w:t xml:space="preserve">г. регистрационный № 038116 (серия 77ЛО1 № 0008950), выданной Департаментом образования города Москвы, </w:t>
      </w:r>
      <w:r w:rsidRPr="003E44D5">
        <w:rPr>
          <w:bCs/>
          <w:sz w:val="23"/>
          <w:szCs w:val="23"/>
        </w:rPr>
        <w:t xml:space="preserve">именуемое в дальнейшем </w:t>
      </w:r>
      <w:r w:rsidRPr="003E44D5">
        <w:rPr>
          <w:sz w:val="23"/>
          <w:szCs w:val="23"/>
        </w:rPr>
        <w:t>«</w:t>
      </w:r>
      <w:r w:rsidRPr="003E44D5">
        <w:rPr>
          <w:bCs/>
          <w:sz w:val="23"/>
          <w:szCs w:val="23"/>
        </w:rPr>
        <w:t>Исполнитель</w:t>
      </w:r>
      <w:r w:rsidRPr="003E44D5">
        <w:rPr>
          <w:sz w:val="23"/>
          <w:szCs w:val="23"/>
        </w:rPr>
        <w:t>»,</w:t>
      </w:r>
      <w:r w:rsidRPr="003E44D5">
        <w:rPr>
          <w:bCs/>
          <w:sz w:val="23"/>
          <w:szCs w:val="23"/>
        </w:rPr>
        <w:t xml:space="preserve"> </w:t>
      </w:r>
      <w:r w:rsidRPr="003E44D5">
        <w:rPr>
          <w:sz w:val="23"/>
          <w:szCs w:val="23"/>
        </w:rPr>
        <w:t xml:space="preserve">в лице заместителя директора </w:t>
      </w:r>
      <w:proofErr w:type="spellStart"/>
      <w:r w:rsidRPr="003E44D5">
        <w:rPr>
          <w:sz w:val="23"/>
          <w:szCs w:val="23"/>
        </w:rPr>
        <w:t>Синьковой</w:t>
      </w:r>
      <w:proofErr w:type="spellEnd"/>
      <w:r w:rsidRPr="003E44D5">
        <w:rPr>
          <w:sz w:val="23"/>
          <w:szCs w:val="23"/>
        </w:rPr>
        <w:t xml:space="preserve"> Ирины Викторовны, действующего на основании доверенности </w:t>
      </w:r>
      <w:r w:rsidR="00A0504F">
        <w:rPr>
          <w:sz w:val="23"/>
          <w:szCs w:val="23"/>
        </w:rPr>
        <w:br/>
      </w:r>
      <w:r w:rsidRPr="003E44D5">
        <w:rPr>
          <w:sz w:val="23"/>
          <w:szCs w:val="23"/>
        </w:rPr>
        <w:t>№ 7 от 03.04.2023 года, с другой стороны,</w:t>
      </w:r>
      <w:r w:rsidRPr="003E44D5">
        <w:rPr>
          <w:bCs/>
          <w:sz w:val="23"/>
          <w:szCs w:val="23"/>
        </w:rPr>
        <w:t xml:space="preserve"> совместно именуемые «Стороны», </w:t>
      </w:r>
      <w:r w:rsidRPr="003E44D5">
        <w:rPr>
          <w:bCs/>
          <w:sz w:val="23"/>
          <w:szCs w:val="23"/>
          <w:shd w:val="clear" w:color="auto" w:fill="FFFFFF" w:themeFill="background1"/>
        </w:rPr>
        <w:t>на основании п. 4 ч. 1 ст. 93 Федерального закона от 05.04. 2013 г. № 44-ФЗ «О контрактной системе в сфере закупок товаров, работ, услуг для обеспечения государственных и муниципальных нужд», з</w:t>
      </w:r>
      <w:r w:rsidRPr="003E44D5">
        <w:rPr>
          <w:bCs/>
          <w:sz w:val="23"/>
          <w:szCs w:val="23"/>
        </w:rPr>
        <w:t xml:space="preserve">аключили настоящий договор (далее – Договор) </w:t>
      </w:r>
      <w:r w:rsidR="00383876" w:rsidRPr="003E44D5">
        <w:rPr>
          <w:bCs/>
          <w:sz w:val="23"/>
          <w:szCs w:val="23"/>
        </w:rPr>
        <w:t>о нижеследующем.</w:t>
      </w:r>
    </w:p>
    <w:p w14:paraId="2633035C" w14:textId="77777777" w:rsidR="005F6F5F" w:rsidRPr="003E44D5" w:rsidRDefault="005F6F5F" w:rsidP="00E9325A">
      <w:pPr>
        <w:spacing w:line="28" w:lineRule="atLeast"/>
        <w:ind w:firstLine="709"/>
        <w:jc w:val="both"/>
        <w:rPr>
          <w:sz w:val="23"/>
          <w:szCs w:val="23"/>
        </w:rPr>
      </w:pPr>
    </w:p>
    <w:p w14:paraId="0E14A941" w14:textId="77777777" w:rsidR="00C70419" w:rsidRPr="003E44D5" w:rsidRDefault="00F14484" w:rsidP="00F14484">
      <w:pPr>
        <w:shd w:val="clear" w:color="auto" w:fill="FFFFFF"/>
        <w:suppressAutoHyphens/>
        <w:spacing w:line="28" w:lineRule="atLeast"/>
        <w:jc w:val="center"/>
        <w:rPr>
          <w:b/>
          <w:bCs/>
          <w:sz w:val="23"/>
          <w:szCs w:val="23"/>
        </w:rPr>
      </w:pPr>
      <w:r w:rsidRPr="003E44D5">
        <w:rPr>
          <w:b/>
          <w:bCs/>
          <w:sz w:val="23"/>
          <w:szCs w:val="23"/>
        </w:rPr>
        <w:t>1. </w:t>
      </w:r>
      <w:r w:rsidR="00C70419" w:rsidRPr="003E44D5">
        <w:rPr>
          <w:b/>
          <w:bCs/>
          <w:sz w:val="23"/>
          <w:szCs w:val="23"/>
        </w:rPr>
        <w:t>Предмет Договора</w:t>
      </w:r>
    </w:p>
    <w:p w14:paraId="302B5D4D" w14:textId="7F80C922" w:rsidR="0054238F" w:rsidRPr="00A1033F" w:rsidRDefault="00F14484" w:rsidP="00D21184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A1033F">
        <w:rPr>
          <w:bCs/>
          <w:sz w:val="23"/>
          <w:szCs w:val="23"/>
        </w:rPr>
        <w:t>1.1. </w:t>
      </w:r>
      <w:r w:rsidR="00D21184" w:rsidRPr="00A1033F">
        <w:rPr>
          <w:sz w:val="23"/>
          <w:szCs w:val="23"/>
        </w:rPr>
        <w:t xml:space="preserve">Исполнитель обязуется оказать образовательные услуги по реализации дополнительной профессиональной программы повышения квалификации «Подготовка экспертов </w:t>
      </w:r>
      <w:r w:rsidR="00A1033F" w:rsidRPr="00A1033F">
        <w:rPr>
          <w:sz w:val="23"/>
          <w:szCs w:val="23"/>
        </w:rPr>
        <w:br/>
      </w:r>
      <w:r w:rsidR="00D21184" w:rsidRPr="00A1033F">
        <w:rPr>
          <w:sz w:val="23"/>
          <w:szCs w:val="23"/>
        </w:rPr>
        <w:t>по осуществлению мониторинга в части использования технологических решений при проведении государственной итоговой аттестации по программам основного общего и среднего общего образования»</w:t>
      </w:r>
      <w:r w:rsidR="00D21184" w:rsidRPr="00A1033F">
        <w:rPr>
          <w:i/>
          <w:sz w:val="23"/>
          <w:szCs w:val="23"/>
        </w:rPr>
        <w:t xml:space="preserve"> </w:t>
      </w:r>
      <w:r w:rsidR="00D21184" w:rsidRPr="00A1033F">
        <w:t xml:space="preserve">(далее – Программа), а Заказчик обязуется принять оказанные услуги и оплатить обучение сотрудников по Программе  (далее – Слушатели) в соответствии с приложением </w:t>
      </w:r>
      <w:r w:rsidR="00A1033F">
        <w:br/>
      </w:r>
      <w:r w:rsidR="00D21184" w:rsidRPr="00A1033F">
        <w:t>к настоящему Договору.</w:t>
      </w:r>
    </w:p>
    <w:p w14:paraId="0AA718E2" w14:textId="121CE4EE" w:rsidR="00F14484" w:rsidRPr="0041732C" w:rsidRDefault="00F14484" w:rsidP="00A1033F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A1033F">
        <w:rPr>
          <w:bCs/>
          <w:sz w:val="23"/>
          <w:szCs w:val="23"/>
        </w:rPr>
        <w:t>1.2. </w:t>
      </w:r>
      <w:r w:rsidR="00347A70" w:rsidRPr="00A1033F">
        <w:rPr>
          <w:bCs/>
          <w:sz w:val="23"/>
          <w:szCs w:val="23"/>
        </w:rPr>
        <w:t xml:space="preserve">Объем </w:t>
      </w:r>
      <w:r w:rsidR="00FE3455" w:rsidRPr="00A1033F">
        <w:rPr>
          <w:bCs/>
          <w:sz w:val="23"/>
          <w:szCs w:val="23"/>
        </w:rPr>
        <w:t>П</w:t>
      </w:r>
      <w:r w:rsidR="00347A70" w:rsidRPr="00A1033F">
        <w:rPr>
          <w:bCs/>
          <w:sz w:val="23"/>
          <w:szCs w:val="23"/>
        </w:rPr>
        <w:t>рограммы</w:t>
      </w:r>
      <w:r w:rsidR="00FE3455" w:rsidRPr="00A1033F">
        <w:rPr>
          <w:bCs/>
          <w:sz w:val="23"/>
          <w:szCs w:val="23"/>
        </w:rPr>
        <w:t xml:space="preserve"> </w:t>
      </w:r>
      <w:r w:rsidR="00C70419" w:rsidRPr="00A1033F">
        <w:rPr>
          <w:bCs/>
          <w:sz w:val="23"/>
          <w:szCs w:val="23"/>
        </w:rPr>
        <w:t xml:space="preserve">составляет </w:t>
      </w:r>
      <w:r w:rsidR="00D21184" w:rsidRPr="0041732C">
        <w:rPr>
          <w:sz w:val="23"/>
          <w:szCs w:val="23"/>
        </w:rPr>
        <w:t>60 академических часов. Форма обучения – очно-заочная</w:t>
      </w:r>
      <w:r w:rsidR="00A1033F" w:rsidRPr="0041732C">
        <w:rPr>
          <w:bCs/>
          <w:sz w:val="23"/>
          <w:szCs w:val="23"/>
        </w:rPr>
        <w:t xml:space="preserve"> с применением дистанционных образовательных технологий.</w:t>
      </w:r>
    </w:p>
    <w:p w14:paraId="09324546" w14:textId="65392030" w:rsidR="00F14484" w:rsidRPr="0041732C" w:rsidRDefault="00F14484" w:rsidP="00F14484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41732C">
        <w:rPr>
          <w:bCs/>
          <w:sz w:val="23"/>
          <w:szCs w:val="23"/>
        </w:rPr>
        <w:t>1.3. </w:t>
      </w:r>
      <w:r w:rsidR="00D21184" w:rsidRPr="0041732C">
        <w:rPr>
          <w:sz w:val="23"/>
          <w:szCs w:val="23"/>
        </w:rPr>
        <w:t>Срок оказания услуг: с 15.02.2024 г. по 0</w:t>
      </w:r>
      <w:r w:rsidR="00FB777E">
        <w:rPr>
          <w:sz w:val="23"/>
          <w:szCs w:val="23"/>
        </w:rPr>
        <w:t>6</w:t>
      </w:r>
      <w:r w:rsidR="00D21184" w:rsidRPr="0041732C">
        <w:rPr>
          <w:sz w:val="23"/>
          <w:szCs w:val="23"/>
        </w:rPr>
        <w:t>.03.2024 г.</w:t>
      </w:r>
    </w:p>
    <w:p w14:paraId="689845BA" w14:textId="77777777" w:rsidR="00FE3455" w:rsidRDefault="00F14484" w:rsidP="006A0FEA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41732C">
        <w:rPr>
          <w:bCs/>
          <w:sz w:val="23"/>
          <w:szCs w:val="23"/>
        </w:rPr>
        <w:t>1.4. </w:t>
      </w:r>
      <w:r w:rsidR="00C70419" w:rsidRPr="0041732C">
        <w:rPr>
          <w:bCs/>
          <w:sz w:val="23"/>
          <w:szCs w:val="23"/>
        </w:rPr>
        <w:t xml:space="preserve">Место </w:t>
      </w:r>
      <w:r w:rsidR="00FE3455" w:rsidRPr="0041732C">
        <w:rPr>
          <w:bCs/>
          <w:sz w:val="23"/>
          <w:szCs w:val="23"/>
        </w:rPr>
        <w:t>проведения</w:t>
      </w:r>
      <w:r w:rsidR="00C70419" w:rsidRPr="0041732C">
        <w:rPr>
          <w:bCs/>
          <w:sz w:val="23"/>
          <w:szCs w:val="23"/>
        </w:rPr>
        <w:t>:</w:t>
      </w:r>
      <w:r w:rsidR="007D36E1" w:rsidRPr="0041732C">
        <w:rPr>
          <w:bCs/>
          <w:sz w:val="23"/>
          <w:szCs w:val="23"/>
        </w:rPr>
        <w:t xml:space="preserve"> </w:t>
      </w:r>
    </w:p>
    <w:p w14:paraId="5B94BBC2" w14:textId="01D41F1D" w:rsidR="00FB777E" w:rsidRPr="0041732C" w:rsidRDefault="00FB777E" w:rsidP="00FB777E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- </w:t>
      </w:r>
      <w:r w:rsidRPr="00FB777E">
        <w:rPr>
          <w:bCs/>
          <w:sz w:val="23"/>
          <w:szCs w:val="23"/>
        </w:rPr>
        <w:t>123557, Москва,</w:t>
      </w:r>
      <w:r>
        <w:rPr>
          <w:bCs/>
          <w:sz w:val="23"/>
          <w:szCs w:val="23"/>
        </w:rPr>
        <w:t xml:space="preserve"> </w:t>
      </w:r>
      <w:r w:rsidRPr="00FB777E">
        <w:rPr>
          <w:bCs/>
          <w:sz w:val="23"/>
          <w:szCs w:val="23"/>
        </w:rPr>
        <w:t>улица Пресненский Вал, д.19 стр.1</w:t>
      </w:r>
    </w:p>
    <w:p w14:paraId="0A27AC75" w14:textId="18E8B0CE" w:rsidR="006A0FEA" w:rsidRPr="0041732C" w:rsidRDefault="00FE3455" w:rsidP="00D21184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41732C">
        <w:rPr>
          <w:bCs/>
          <w:sz w:val="23"/>
          <w:szCs w:val="23"/>
        </w:rPr>
        <w:t>- </w:t>
      </w:r>
      <w:r w:rsidR="0007128E" w:rsidRPr="0041732C">
        <w:rPr>
          <w:sz w:val="23"/>
          <w:szCs w:val="23"/>
        </w:rPr>
        <w:t xml:space="preserve">362040, г. Владикавказ, улица </w:t>
      </w:r>
      <w:proofErr w:type="spellStart"/>
      <w:r w:rsidR="0007128E" w:rsidRPr="0041732C">
        <w:rPr>
          <w:sz w:val="23"/>
          <w:szCs w:val="23"/>
        </w:rPr>
        <w:t>Бутырина</w:t>
      </w:r>
      <w:proofErr w:type="spellEnd"/>
      <w:r w:rsidR="0007128E" w:rsidRPr="0041732C">
        <w:rPr>
          <w:sz w:val="23"/>
          <w:szCs w:val="23"/>
        </w:rPr>
        <w:t>, дом 7.</w:t>
      </w:r>
    </w:p>
    <w:p w14:paraId="2F0FBF79" w14:textId="77777777" w:rsidR="00C70419" w:rsidRPr="003E44D5" w:rsidRDefault="006A0FEA" w:rsidP="006A0FEA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41732C">
        <w:rPr>
          <w:bCs/>
          <w:sz w:val="23"/>
          <w:szCs w:val="23"/>
        </w:rPr>
        <w:t>1.5. </w:t>
      </w:r>
      <w:r w:rsidR="00C70419" w:rsidRPr="0041732C">
        <w:rPr>
          <w:bCs/>
          <w:sz w:val="23"/>
          <w:szCs w:val="23"/>
        </w:rPr>
        <w:t xml:space="preserve">После освоения Слушателем Программы </w:t>
      </w:r>
      <w:r w:rsidR="00383876" w:rsidRPr="0041732C">
        <w:rPr>
          <w:bCs/>
          <w:sz w:val="23"/>
          <w:szCs w:val="23"/>
        </w:rPr>
        <w:t>и </w:t>
      </w:r>
      <w:r w:rsidR="00C70419" w:rsidRPr="0041732C">
        <w:rPr>
          <w:bCs/>
          <w:sz w:val="23"/>
          <w:szCs w:val="23"/>
        </w:rPr>
        <w:t>успешного прохождения итоговой аттестации ему выдается удостоверение о повышении квалификации</w:t>
      </w:r>
      <w:r w:rsidR="00204E20" w:rsidRPr="0041732C">
        <w:rPr>
          <w:bCs/>
          <w:sz w:val="23"/>
          <w:szCs w:val="23"/>
        </w:rPr>
        <w:t>,</w:t>
      </w:r>
      <w:r w:rsidR="00C70419" w:rsidRPr="0041732C">
        <w:rPr>
          <w:bCs/>
          <w:sz w:val="23"/>
          <w:szCs w:val="23"/>
        </w:rPr>
        <w:t xml:space="preserve"> установленного образца.</w:t>
      </w:r>
    </w:p>
    <w:p w14:paraId="0A315CED" w14:textId="77777777" w:rsidR="00801861" w:rsidRPr="003E44D5" w:rsidRDefault="00801861" w:rsidP="006A0FEA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</w:p>
    <w:p w14:paraId="22C6AD04" w14:textId="77777777" w:rsidR="00C70419" w:rsidRPr="003E44D5" w:rsidRDefault="00801861" w:rsidP="00801861">
      <w:pPr>
        <w:pStyle w:val="a6"/>
        <w:shd w:val="clear" w:color="auto" w:fill="FFFFFF"/>
        <w:tabs>
          <w:tab w:val="left" w:pos="851"/>
        </w:tabs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2. 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Права и обязанности Исполнителя</w:t>
      </w:r>
    </w:p>
    <w:p w14:paraId="3AE83FC8" w14:textId="77777777" w:rsidR="00801861" w:rsidRPr="003E44D5" w:rsidRDefault="00801861" w:rsidP="00801861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2.1. </w:t>
      </w:r>
      <w:r w:rsidR="00C70419" w:rsidRPr="003E44D5">
        <w:rPr>
          <w:rFonts w:ascii="Times New Roman" w:hAnsi="Times New Roman"/>
          <w:bCs/>
          <w:sz w:val="23"/>
          <w:szCs w:val="23"/>
        </w:rPr>
        <w:t>Исполнитель вправе:</w:t>
      </w:r>
    </w:p>
    <w:p w14:paraId="7AE3A083" w14:textId="77777777" w:rsidR="0054238F" w:rsidRPr="003E44D5" w:rsidRDefault="00801861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2.1.1. </w:t>
      </w:r>
      <w:r w:rsidR="00C70419"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Вести учебный процесс самостоятельно и с привлечением третьих лиц. В случае привлечения третьих лиц Исполнитель несет ответственность за их действия перед Заказчиком;</w:t>
      </w:r>
    </w:p>
    <w:p w14:paraId="0991BF06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2.1.2. </w:t>
      </w:r>
      <w:r w:rsidR="00C70419"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Устанавливать системы оценок, формы, порядок и периодичность проведения промежуточной аттестации Слушателей;</w:t>
      </w:r>
    </w:p>
    <w:p w14:paraId="3759FF5B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2.1.3. 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>Осуществлять обработку персональных данных Слушателей</w:t>
      </w:r>
      <w:r w:rsidR="009945B9" w:rsidRPr="003E44D5">
        <w:rPr>
          <w:rFonts w:ascii="Times New Roman" w:eastAsia="Times New Roman" w:hAnsi="Times New Roman"/>
          <w:sz w:val="23"/>
          <w:szCs w:val="23"/>
          <w:lang w:eastAsia="ru-RU"/>
        </w:rPr>
        <w:t>, переданных ему в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>целях исполнения договорных обязательств;</w:t>
      </w:r>
    </w:p>
    <w:p w14:paraId="12A6060D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sz w:val="23"/>
          <w:szCs w:val="23"/>
          <w:lang w:eastAsia="ru-RU"/>
        </w:rPr>
        <w:t>2.1.4. 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Составлять учебный план и корректировать его в части изменения наименования </w:t>
      </w:r>
      <w:r w:rsidR="00383876" w:rsidRPr="003E44D5">
        <w:rPr>
          <w:rFonts w:ascii="Times New Roman" w:eastAsia="Times New Roman" w:hAnsi="Times New Roman"/>
          <w:sz w:val="23"/>
          <w:szCs w:val="23"/>
          <w:lang w:eastAsia="ru-RU"/>
        </w:rPr>
        <w:t>и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объема тем, порядка их изучения по реализуемой Исполнителем </w:t>
      </w:r>
      <w:r w:rsidR="00C70419" w:rsidRPr="003E44D5">
        <w:rPr>
          <w:rFonts w:ascii="Times New Roman" w:hAnsi="Times New Roman"/>
          <w:sz w:val="23"/>
          <w:szCs w:val="23"/>
        </w:rPr>
        <w:t>Программе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, включая </w:t>
      </w:r>
      <w:r w:rsidR="00561820" w:rsidRPr="003E44D5">
        <w:rPr>
          <w:rFonts w:ascii="Times New Roman" w:eastAsia="Times New Roman" w:hAnsi="Times New Roman"/>
          <w:sz w:val="23"/>
          <w:szCs w:val="23"/>
          <w:lang w:eastAsia="ru-RU"/>
        </w:rPr>
        <w:t>учеб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ный </w:t>
      </w:r>
      <w:r w:rsidR="00561820" w:rsidRPr="003E44D5">
        <w:rPr>
          <w:rFonts w:ascii="Times New Roman" w:eastAsia="Times New Roman" w:hAnsi="Times New Roman"/>
          <w:sz w:val="23"/>
          <w:szCs w:val="23"/>
          <w:lang w:eastAsia="ru-RU"/>
        </w:rPr>
        <w:t>тематический план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, в том числе изменить дату начала оказания услуг, при условии письменного уведомления Заказчика не менее чем за 3 (три) рабочих дня до начала оказания услуг; </w:t>
      </w:r>
    </w:p>
    <w:p w14:paraId="0642D8D9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2.1.5. </w:t>
      </w:r>
      <w:r w:rsidR="00C70419" w:rsidRPr="003E44D5">
        <w:rPr>
          <w:rFonts w:ascii="Times New Roman" w:hAnsi="Times New Roman"/>
          <w:sz w:val="23"/>
          <w:szCs w:val="23"/>
        </w:rPr>
        <w:t>Требовать своевременн</w:t>
      </w:r>
      <w:r w:rsidR="00D20D5A" w:rsidRPr="003E44D5">
        <w:rPr>
          <w:rFonts w:ascii="Times New Roman" w:hAnsi="Times New Roman"/>
          <w:sz w:val="23"/>
          <w:szCs w:val="23"/>
        </w:rPr>
        <w:t>ую</w:t>
      </w:r>
      <w:r w:rsidR="00C70419" w:rsidRPr="003E44D5">
        <w:rPr>
          <w:rFonts w:ascii="Times New Roman" w:hAnsi="Times New Roman"/>
          <w:sz w:val="23"/>
          <w:szCs w:val="23"/>
        </w:rPr>
        <w:t xml:space="preserve"> приемк</w:t>
      </w:r>
      <w:r w:rsidR="00D20D5A" w:rsidRPr="003E44D5">
        <w:rPr>
          <w:rFonts w:ascii="Times New Roman" w:hAnsi="Times New Roman"/>
          <w:sz w:val="23"/>
          <w:szCs w:val="23"/>
        </w:rPr>
        <w:t>у</w:t>
      </w:r>
      <w:r w:rsidR="00C70419" w:rsidRPr="003E44D5">
        <w:rPr>
          <w:rFonts w:ascii="Times New Roman" w:hAnsi="Times New Roman"/>
          <w:sz w:val="23"/>
          <w:szCs w:val="23"/>
        </w:rPr>
        <w:t xml:space="preserve"> оказанных услуг и подписани</w:t>
      </w:r>
      <w:r w:rsidR="008263C0" w:rsidRPr="003E44D5">
        <w:rPr>
          <w:rFonts w:ascii="Times New Roman" w:hAnsi="Times New Roman"/>
          <w:sz w:val="23"/>
          <w:szCs w:val="23"/>
        </w:rPr>
        <w:t>е</w:t>
      </w:r>
      <w:r w:rsidR="00C70419" w:rsidRPr="003E44D5">
        <w:rPr>
          <w:rFonts w:ascii="Times New Roman" w:hAnsi="Times New Roman"/>
          <w:sz w:val="23"/>
          <w:szCs w:val="23"/>
        </w:rPr>
        <w:t xml:space="preserve"> Заказчиком акта сдачи</w:t>
      </w:r>
      <w:r w:rsidRPr="003E44D5">
        <w:rPr>
          <w:rFonts w:ascii="Times New Roman" w:hAnsi="Times New Roman"/>
          <w:sz w:val="23"/>
          <w:szCs w:val="23"/>
        </w:rPr>
        <w:t>-</w:t>
      </w:r>
      <w:r w:rsidR="00C70419" w:rsidRPr="003E44D5">
        <w:rPr>
          <w:rFonts w:ascii="Times New Roman" w:hAnsi="Times New Roman"/>
          <w:sz w:val="23"/>
          <w:szCs w:val="23"/>
        </w:rPr>
        <w:t>приёмки оказанных образовательных услуг по Договору;</w:t>
      </w:r>
    </w:p>
    <w:p w14:paraId="4D85B22E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2.1.6. </w:t>
      </w:r>
      <w:r w:rsidR="00C70419" w:rsidRPr="003E44D5">
        <w:rPr>
          <w:rFonts w:ascii="Times New Roman" w:hAnsi="Times New Roman"/>
          <w:sz w:val="23"/>
          <w:szCs w:val="23"/>
        </w:rPr>
        <w:t>Требовать своевременн</w:t>
      </w:r>
      <w:r w:rsidR="00D20D5A" w:rsidRPr="003E44D5">
        <w:rPr>
          <w:rFonts w:ascii="Times New Roman" w:hAnsi="Times New Roman"/>
          <w:sz w:val="23"/>
          <w:szCs w:val="23"/>
        </w:rPr>
        <w:t>ую</w:t>
      </w:r>
      <w:r w:rsidR="00C70419" w:rsidRPr="003E44D5">
        <w:rPr>
          <w:rFonts w:ascii="Times New Roman" w:hAnsi="Times New Roman"/>
          <w:sz w:val="23"/>
          <w:szCs w:val="23"/>
        </w:rPr>
        <w:t xml:space="preserve"> оплат</w:t>
      </w:r>
      <w:r w:rsidR="00D20D5A" w:rsidRPr="003E44D5">
        <w:rPr>
          <w:rFonts w:ascii="Times New Roman" w:hAnsi="Times New Roman"/>
          <w:sz w:val="23"/>
          <w:szCs w:val="23"/>
        </w:rPr>
        <w:t>у</w:t>
      </w:r>
      <w:r w:rsidR="00C70419" w:rsidRPr="003E44D5">
        <w:rPr>
          <w:rFonts w:ascii="Times New Roman" w:hAnsi="Times New Roman"/>
          <w:sz w:val="23"/>
          <w:szCs w:val="23"/>
        </w:rPr>
        <w:t xml:space="preserve"> оказанных образовательных услуг в соответствии </w:t>
      </w:r>
      <w:r w:rsidR="00561820" w:rsidRPr="003E44D5">
        <w:rPr>
          <w:rFonts w:ascii="Times New Roman" w:hAnsi="Times New Roman"/>
          <w:sz w:val="23"/>
          <w:szCs w:val="23"/>
        </w:rPr>
        <w:t>с </w:t>
      </w:r>
      <w:r w:rsidR="00C70419" w:rsidRPr="003E44D5">
        <w:rPr>
          <w:rFonts w:ascii="Times New Roman" w:hAnsi="Times New Roman"/>
          <w:sz w:val="23"/>
          <w:szCs w:val="23"/>
        </w:rPr>
        <w:t>подписанным Сторонами актом сдачи</w:t>
      </w:r>
      <w:r w:rsidRPr="003E44D5">
        <w:rPr>
          <w:rFonts w:ascii="Times New Roman" w:hAnsi="Times New Roman"/>
          <w:sz w:val="23"/>
          <w:szCs w:val="23"/>
        </w:rPr>
        <w:t>-</w:t>
      </w:r>
      <w:r w:rsidR="00C70419" w:rsidRPr="003E44D5">
        <w:rPr>
          <w:rFonts w:ascii="Times New Roman" w:hAnsi="Times New Roman"/>
          <w:sz w:val="23"/>
          <w:szCs w:val="23"/>
        </w:rPr>
        <w:t>приёмки оказанных об</w:t>
      </w:r>
      <w:r w:rsidR="009945B9" w:rsidRPr="003E44D5">
        <w:rPr>
          <w:rFonts w:ascii="Times New Roman" w:hAnsi="Times New Roman"/>
          <w:sz w:val="23"/>
          <w:szCs w:val="23"/>
        </w:rPr>
        <w:t>разовательных услуг по Договору.</w:t>
      </w:r>
    </w:p>
    <w:p w14:paraId="1D117524" w14:textId="77777777" w:rsidR="0054238F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2.2. </w:t>
      </w:r>
      <w:r w:rsidR="00C70419" w:rsidRPr="003E44D5">
        <w:rPr>
          <w:rFonts w:ascii="Times New Roman" w:hAnsi="Times New Roman"/>
          <w:sz w:val="23"/>
          <w:szCs w:val="23"/>
        </w:rPr>
        <w:t>Исполнитель обязан:</w:t>
      </w:r>
    </w:p>
    <w:p w14:paraId="41C7A52B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lastRenderedPageBreak/>
        <w:t>2.2.1. </w:t>
      </w:r>
      <w:r w:rsidR="00C70419" w:rsidRPr="003E44D5">
        <w:rPr>
          <w:rFonts w:ascii="Times New Roman" w:hAnsi="Times New Roman"/>
          <w:sz w:val="23"/>
          <w:szCs w:val="23"/>
        </w:rPr>
        <w:t>Зачислить на обучение лиц, указанных в приложении к Догово</w:t>
      </w:r>
      <w:r w:rsidRPr="003E44D5">
        <w:rPr>
          <w:rFonts w:ascii="Times New Roman" w:hAnsi="Times New Roman"/>
          <w:sz w:val="23"/>
          <w:szCs w:val="23"/>
        </w:rPr>
        <w:t>ру, выполнивших условия приема;</w:t>
      </w:r>
    </w:p>
    <w:p w14:paraId="23183A37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2.2.2. </w:t>
      </w:r>
      <w:r w:rsidR="00C70419" w:rsidRPr="003E44D5">
        <w:rPr>
          <w:rFonts w:ascii="Times New Roman" w:hAnsi="Times New Roman"/>
          <w:sz w:val="23"/>
          <w:szCs w:val="23"/>
        </w:rPr>
        <w:t>В период оказания услуг</w:t>
      </w:r>
      <w:r w:rsidRPr="003E44D5">
        <w:rPr>
          <w:rFonts w:ascii="Times New Roman" w:hAnsi="Times New Roman"/>
          <w:sz w:val="23"/>
          <w:szCs w:val="23"/>
        </w:rPr>
        <w:t>и</w:t>
      </w:r>
      <w:r w:rsidR="00C70419" w:rsidRPr="003E44D5">
        <w:rPr>
          <w:rFonts w:ascii="Times New Roman" w:hAnsi="Times New Roman"/>
          <w:sz w:val="23"/>
          <w:szCs w:val="23"/>
        </w:rPr>
        <w:t xml:space="preserve"> предоставить доступ для просмотра учебно-методическ</w:t>
      </w:r>
      <w:r w:rsidR="00561820" w:rsidRPr="003E44D5">
        <w:rPr>
          <w:rFonts w:ascii="Times New Roman" w:hAnsi="Times New Roman"/>
          <w:sz w:val="23"/>
          <w:szCs w:val="23"/>
        </w:rPr>
        <w:t>их материалов, предусмотренных П</w:t>
      </w:r>
      <w:r w:rsidR="00C70419" w:rsidRPr="003E44D5">
        <w:rPr>
          <w:rFonts w:ascii="Times New Roman" w:hAnsi="Times New Roman"/>
          <w:sz w:val="23"/>
          <w:szCs w:val="23"/>
        </w:rPr>
        <w:t>ро</w:t>
      </w:r>
      <w:r w:rsidR="009734E4" w:rsidRPr="003E44D5">
        <w:rPr>
          <w:rFonts w:ascii="Times New Roman" w:hAnsi="Times New Roman"/>
          <w:sz w:val="23"/>
          <w:szCs w:val="23"/>
        </w:rPr>
        <w:t>граммой;</w:t>
      </w:r>
    </w:p>
    <w:p w14:paraId="737E106A" w14:textId="77777777" w:rsidR="00C70419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2.2.3. </w:t>
      </w:r>
      <w:r w:rsidR="00C70419" w:rsidRPr="003E44D5">
        <w:rPr>
          <w:rFonts w:ascii="Times New Roman" w:hAnsi="Times New Roman"/>
          <w:sz w:val="23"/>
          <w:szCs w:val="23"/>
        </w:rPr>
        <w:t>Обеспечить при оказании услуг</w:t>
      </w:r>
      <w:r w:rsidRPr="003E44D5">
        <w:rPr>
          <w:rFonts w:ascii="Times New Roman" w:hAnsi="Times New Roman"/>
          <w:sz w:val="23"/>
          <w:szCs w:val="23"/>
        </w:rPr>
        <w:t>и</w:t>
      </w:r>
      <w:r w:rsidR="00C70419" w:rsidRPr="003E44D5">
        <w:rPr>
          <w:rFonts w:ascii="Times New Roman" w:hAnsi="Times New Roman"/>
          <w:sz w:val="23"/>
          <w:szCs w:val="23"/>
        </w:rPr>
        <w:t xml:space="preserve"> условия, отвечающие требованиям противопожарных, санитарно-эпидемиологических и экологических норм и правил.</w:t>
      </w:r>
    </w:p>
    <w:p w14:paraId="4648BACD" w14:textId="77777777" w:rsidR="009945B9" w:rsidRPr="003E44D5" w:rsidRDefault="009945B9" w:rsidP="00E9325A">
      <w:pPr>
        <w:pStyle w:val="a8"/>
        <w:tabs>
          <w:tab w:val="left" w:pos="360"/>
          <w:tab w:val="left" w:pos="1276"/>
        </w:tabs>
        <w:spacing w:line="28" w:lineRule="atLeast"/>
        <w:ind w:firstLine="709"/>
        <w:rPr>
          <w:sz w:val="23"/>
          <w:szCs w:val="23"/>
        </w:rPr>
      </w:pPr>
    </w:p>
    <w:p w14:paraId="6F3333E5" w14:textId="77777777" w:rsidR="00C70419" w:rsidRPr="003E44D5" w:rsidRDefault="00AE76E5" w:rsidP="00AE76E5">
      <w:pPr>
        <w:pStyle w:val="a6"/>
        <w:shd w:val="clear" w:color="auto" w:fill="FFFFFF"/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3. 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Права и обязанности Заказчика и Слушателей</w:t>
      </w:r>
    </w:p>
    <w:p w14:paraId="1A5AC7D6" w14:textId="77777777" w:rsidR="00AE76E5" w:rsidRPr="003E44D5" w:rsidRDefault="00AE76E5" w:rsidP="00AE76E5">
      <w:pPr>
        <w:pStyle w:val="31"/>
        <w:tabs>
          <w:tab w:val="left" w:pos="1276"/>
        </w:tabs>
        <w:spacing w:line="28" w:lineRule="atLeast"/>
        <w:ind w:left="709" w:firstLine="0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3.1. </w:t>
      </w:r>
      <w:r w:rsidR="00C70419" w:rsidRPr="003E44D5">
        <w:rPr>
          <w:b w:val="0"/>
          <w:sz w:val="23"/>
          <w:szCs w:val="23"/>
        </w:rPr>
        <w:t>Заказчик вправе:</w:t>
      </w:r>
    </w:p>
    <w:p w14:paraId="27B12919" w14:textId="77777777" w:rsidR="00AE76E5" w:rsidRPr="003E44D5" w:rsidRDefault="00AE76E5" w:rsidP="00AE76E5">
      <w:pPr>
        <w:pStyle w:val="31"/>
        <w:tabs>
          <w:tab w:val="left" w:pos="1276"/>
        </w:tabs>
        <w:spacing w:line="28" w:lineRule="atLeast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3.1.1. </w:t>
      </w:r>
      <w:r w:rsidR="00C70419" w:rsidRPr="003E44D5">
        <w:rPr>
          <w:b w:val="0"/>
          <w:sz w:val="23"/>
          <w:szCs w:val="23"/>
        </w:rPr>
        <w:t>Получать информацию от Исполнителя по вопросам организации и обеспечения надлежащего предоставления услуг;</w:t>
      </w:r>
    </w:p>
    <w:p w14:paraId="52825B14" w14:textId="77777777" w:rsidR="00AE76E5" w:rsidRPr="003E44D5" w:rsidRDefault="00AE76E5" w:rsidP="00AE76E5">
      <w:pPr>
        <w:pStyle w:val="31"/>
        <w:tabs>
          <w:tab w:val="left" w:pos="1276"/>
        </w:tabs>
        <w:spacing w:line="28" w:lineRule="atLeast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3.1.2. </w:t>
      </w:r>
      <w:r w:rsidR="00C70419" w:rsidRPr="003E44D5">
        <w:rPr>
          <w:b w:val="0"/>
          <w:sz w:val="23"/>
          <w:szCs w:val="23"/>
        </w:rPr>
        <w:t>Обращаться к Исполнителю по вопросам, касающимся образовательного процесса;</w:t>
      </w:r>
    </w:p>
    <w:p w14:paraId="6DECF48A" w14:textId="46202367" w:rsidR="00C70419" w:rsidRPr="003E44D5" w:rsidRDefault="00AE76E5" w:rsidP="00AE76E5">
      <w:pPr>
        <w:pStyle w:val="31"/>
        <w:tabs>
          <w:tab w:val="left" w:pos="1276"/>
        </w:tabs>
        <w:spacing w:line="28" w:lineRule="atLeast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3.1.3. </w:t>
      </w:r>
      <w:r w:rsidR="00C70419" w:rsidRPr="003E44D5">
        <w:rPr>
          <w:b w:val="0"/>
          <w:sz w:val="23"/>
          <w:szCs w:val="23"/>
        </w:rPr>
        <w:t xml:space="preserve">В случае возникновения необходимости по объективным причинам осуществить единовременную замену Слушателя по согласованию с Исполнителем в срок не менее чем </w:t>
      </w:r>
      <w:r w:rsidR="00A1033F">
        <w:rPr>
          <w:b w:val="0"/>
          <w:sz w:val="23"/>
          <w:szCs w:val="23"/>
        </w:rPr>
        <w:br/>
      </w:r>
      <w:r w:rsidR="00C70419" w:rsidRPr="003E44D5">
        <w:rPr>
          <w:b w:val="0"/>
          <w:sz w:val="23"/>
          <w:szCs w:val="23"/>
        </w:rPr>
        <w:t xml:space="preserve">за 5 (пять) рабочих дней </w:t>
      </w:r>
      <w:r w:rsidR="004D4420" w:rsidRPr="003E44D5">
        <w:rPr>
          <w:b w:val="0"/>
          <w:sz w:val="23"/>
          <w:szCs w:val="23"/>
        </w:rPr>
        <w:t>до даты начала обучения.</w:t>
      </w:r>
    </w:p>
    <w:p w14:paraId="366E5003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3.2. </w:t>
      </w:r>
      <w:r w:rsidR="00C70419" w:rsidRPr="003E44D5">
        <w:rPr>
          <w:sz w:val="23"/>
          <w:szCs w:val="23"/>
        </w:rPr>
        <w:t>Заказчик обязан:</w:t>
      </w:r>
    </w:p>
    <w:p w14:paraId="410062EC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3.2.1. 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Произвести оплату </w:t>
      </w:r>
      <w:r w:rsidRPr="003E44D5">
        <w:rPr>
          <w:rFonts w:eastAsia="Calibri"/>
          <w:sz w:val="23"/>
          <w:szCs w:val="23"/>
          <w:lang w:eastAsia="en-US"/>
        </w:rPr>
        <w:t xml:space="preserve">оказанных </w:t>
      </w:r>
      <w:r w:rsidR="00C70419" w:rsidRPr="003E44D5">
        <w:rPr>
          <w:rFonts w:eastAsia="Calibri"/>
          <w:sz w:val="23"/>
          <w:szCs w:val="23"/>
          <w:lang w:eastAsia="en-US"/>
        </w:rPr>
        <w:t>услуг в размере, порядке и сроки, установленные настоящим Договором</w:t>
      </w:r>
      <w:r w:rsidR="009734E4" w:rsidRPr="003E44D5">
        <w:rPr>
          <w:sz w:val="23"/>
          <w:szCs w:val="23"/>
        </w:rPr>
        <w:t>.</w:t>
      </w:r>
    </w:p>
    <w:p w14:paraId="46DFDDC9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3.2.2. </w:t>
      </w:r>
      <w:r w:rsidR="00C70419" w:rsidRPr="003E44D5">
        <w:rPr>
          <w:sz w:val="23"/>
          <w:szCs w:val="23"/>
        </w:rPr>
        <w:t>За 7 (семь) календарных дней до начала обучения предоставить Исполнителю достоверные сведения по каждому Слушателю, а именно: фамилии, имена, отчества, даты рождения, контактные телефоны, электронные адреса, копии документов, подтверждающих необходимый уровень образования для прохождения обучения</w:t>
      </w:r>
      <w:r w:rsidR="009734E4" w:rsidRPr="003E44D5">
        <w:rPr>
          <w:rFonts w:eastAsia="Calibri"/>
          <w:sz w:val="23"/>
          <w:szCs w:val="23"/>
          <w:lang w:eastAsia="en-US"/>
        </w:rPr>
        <w:t>.</w:t>
      </w:r>
    </w:p>
    <w:p w14:paraId="154C50FF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3.2.3. 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Обеспечить соответствие уровня предварительной подготовки Слушателей требованиям, установленным в программе повышения квалификации. В случае обнаружения </w:t>
      </w:r>
      <w:r w:rsidR="00561820" w:rsidRPr="003E44D5">
        <w:rPr>
          <w:rFonts w:eastAsia="Calibri"/>
          <w:sz w:val="23"/>
          <w:szCs w:val="23"/>
          <w:lang w:eastAsia="en-US"/>
        </w:rPr>
        <w:t>в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процессе обучения у Слушателя отсутствия необходимого уровня предварительной подготовки для прохождения обучения по выбранной </w:t>
      </w:r>
      <w:r w:rsidR="00561820" w:rsidRPr="003E44D5">
        <w:rPr>
          <w:sz w:val="23"/>
          <w:szCs w:val="23"/>
        </w:rPr>
        <w:t>П</w:t>
      </w:r>
      <w:r w:rsidR="00C70419" w:rsidRPr="003E44D5">
        <w:rPr>
          <w:sz w:val="23"/>
          <w:szCs w:val="23"/>
        </w:rPr>
        <w:t>рограмме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, Исполнитель уведомляет об этом Заказчика </w:t>
      </w:r>
      <w:r w:rsidR="00561820" w:rsidRPr="003E44D5">
        <w:rPr>
          <w:rFonts w:eastAsia="Calibri"/>
          <w:sz w:val="23"/>
          <w:szCs w:val="23"/>
          <w:lang w:eastAsia="en-US"/>
        </w:rPr>
        <w:t>в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течение 3 (трех) рабочих дней и Стороны согласовывают предоставление Исполнителем услуг на новых условиях, либо Стороны проводят расторжение </w:t>
      </w:r>
      <w:r w:rsidR="009734E4" w:rsidRPr="003E44D5">
        <w:rPr>
          <w:rFonts w:eastAsia="Calibri"/>
          <w:sz w:val="23"/>
          <w:szCs w:val="23"/>
          <w:lang w:eastAsia="en-US"/>
        </w:rPr>
        <w:t>Договора</w:t>
      </w:r>
      <w:r w:rsidR="00C70419" w:rsidRPr="003E44D5">
        <w:rPr>
          <w:rFonts w:eastAsia="Calibri"/>
          <w:sz w:val="23"/>
          <w:szCs w:val="23"/>
          <w:lang w:eastAsia="en-US"/>
        </w:rPr>
        <w:t>. В этом случае Исполнитель не возвращает Заказчику уплаченные за услуги денежные средства</w:t>
      </w:r>
      <w:r w:rsidR="009734E4" w:rsidRPr="003E44D5">
        <w:rPr>
          <w:rFonts w:eastAsia="Calibri"/>
          <w:sz w:val="23"/>
          <w:szCs w:val="23"/>
          <w:lang w:eastAsia="en-US"/>
        </w:rPr>
        <w:t>.</w:t>
      </w:r>
    </w:p>
    <w:p w14:paraId="2BCC0C79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3.2.4. </w:t>
      </w:r>
      <w:r w:rsidR="00C70419" w:rsidRPr="003E44D5">
        <w:rPr>
          <w:sz w:val="23"/>
          <w:szCs w:val="23"/>
        </w:rPr>
        <w:t>Обеспечить присутствие Слушателей на занятиях</w:t>
      </w:r>
      <w:r w:rsidR="009734E4" w:rsidRPr="003E44D5">
        <w:rPr>
          <w:sz w:val="23"/>
          <w:szCs w:val="23"/>
        </w:rPr>
        <w:t>.</w:t>
      </w:r>
    </w:p>
    <w:p w14:paraId="4E073C86" w14:textId="77777777" w:rsidR="00C70419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3.2.5. </w:t>
      </w:r>
      <w:r w:rsidR="00C70419" w:rsidRPr="003E44D5">
        <w:rPr>
          <w:sz w:val="23"/>
          <w:szCs w:val="23"/>
        </w:rPr>
        <w:t>Довести со сведения Слушателей их права, а именно:</w:t>
      </w:r>
    </w:p>
    <w:p w14:paraId="06A9ADDC" w14:textId="77777777" w:rsidR="00C70419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3.2.5.1. </w:t>
      </w:r>
      <w:r w:rsidR="009910CC" w:rsidRPr="003E44D5">
        <w:rPr>
          <w:sz w:val="23"/>
          <w:szCs w:val="23"/>
        </w:rPr>
        <w:t>о</w:t>
      </w:r>
      <w:r w:rsidR="00C70419" w:rsidRPr="003E44D5">
        <w:rPr>
          <w:sz w:val="23"/>
          <w:szCs w:val="23"/>
        </w:rPr>
        <w:t>бращаться к Исполнителю по вопросам, касаю</w:t>
      </w:r>
      <w:r w:rsidRPr="003E44D5">
        <w:rPr>
          <w:sz w:val="23"/>
          <w:szCs w:val="23"/>
        </w:rPr>
        <w:t>щимся образовательного процесса;</w:t>
      </w:r>
    </w:p>
    <w:p w14:paraId="367F87D8" w14:textId="77777777" w:rsidR="00C70419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3.2.5.2. </w:t>
      </w:r>
      <w:r w:rsidR="009910CC" w:rsidRPr="003E44D5">
        <w:rPr>
          <w:sz w:val="23"/>
          <w:szCs w:val="23"/>
        </w:rPr>
        <w:t>п</w:t>
      </w:r>
      <w:r w:rsidR="00C70419" w:rsidRPr="003E44D5">
        <w:rPr>
          <w:sz w:val="23"/>
          <w:szCs w:val="23"/>
        </w:rPr>
        <w:t>ользоваться имуществом Исполнителя, необх</w:t>
      </w:r>
      <w:r w:rsidRPr="003E44D5">
        <w:rPr>
          <w:sz w:val="23"/>
          <w:szCs w:val="23"/>
        </w:rPr>
        <w:t>одимым для обучения;</w:t>
      </w:r>
    </w:p>
    <w:p w14:paraId="558B48C7" w14:textId="77777777" w:rsidR="00C70419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3.2.5.3. </w:t>
      </w:r>
      <w:r w:rsidR="009910CC" w:rsidRPr="003E44D5">
        <w:rPr>
          <w:sz w:val="23"/>
          <w:szCs w:val="23"/>
        </w:rPr>
        <w:t>п</w:t>
      </w:r>
      <w:r w:rsidR="00C70419" w:rsidRPr="003E44D5">
        <w:rPr>
          <w:sz w:val="23"/>
          <w:szCs w:val="23"/>
        </w:rPr>
        <w:t xml:space="preserve">олучать информацию об оценке своих </w:t>
      </w:r>
      <w:r w:rsidRPr="003E44D5">
        <w:rPr>
          <w:sz w:val="23"/>
          <w:szCs w:val="23"/>
        </w:rPr>
        <w:t>знаний, критериях оценки знаний;</w:t>
      </w:r>
    </w:p>
    <w:p w14:paraId="5B73D5EE" w14:textId="77777777" w:rsidR="00AE76E5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3.2.5.4. </w:t>
      </w:r>
      <w:r w:rsidR="009910CC" w:rsidRPr="003E44D5">
        <w:rPr>
          <w:sz w:val="23"/>
          <w:szCs w:val="23"/>
        </w:rPr>
        <w:t>з</w:t>
      </w:r>
      <w:r w:rsidRPr="003E44D5">
        <w:rPr>
          <w:sz w:val="23"/>
          <w:szCs w:val="23"/>
        </w:rPr>
        <w:t>накомиться с реализуемым курсом.</w:t>
      </w:r>
    </w:p>
    <w:p w14:paraId="05E2EAEC" w14:textId="77777777" w:rsidR="00AE76E5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3.2.6. </w:t>
      </w:r>
      <w:r w:rsidR="00C70419" w:rsidRPr="003E44D5">
        <w:rPr>
          <w:sz w:val="23"/>
          <w:szCs w:val="23"/>
        </w:rPr>
        <w:t>Довести до сведения Слушателей их обязанности</w:t>
      </w:r>
      <w:r w:rsidRPr="003E44D5">
        <w:rPr>
          <w:sz w:val="23"/>
          <w:szCs w:val="23"/>
        </w:rPr>
        <w:t xml:space="preserve"> по </w:t>
      </w:r>
      <w:r w:rsidR="00C70419" w:rsidRPr="003E44D5">
        <w:rPr>
          <w:sz w:val="23"/>
          <w:szCs w:val="23"/>
        </w:rPr>
        <w:t>соблюд</w:t>
      </w:r>
      <w:r w:rsidRPr="003E44D5">
        <w:rPr>
          <w:sz w:val="23"/>
          <w:szCs w:val="23"/>
        </w:rPr>
        <w:t>ению</w:t>
      </w:r>
      <w:r w:rsidR="00C70419" w:rsidRPr="003E44D5">
        <w:rPr>
          <w:sz w:val="23"/>
          <w:szCs w:val="23"/>
        </w:rPr>
        <w:t xml:space="preserve"> требовани</w:t>
      </w:r>
      <w:r w:rsidRPr="003E44D5">
        <w:rPr>
          <w:sz w:val="23"/>
          <w:szCs w:val="23"/>
        </w:rPr>
        <w:t>й</w:t>
      </w:r>
      <w:r w:rsidR="00C70419" w:rsidRPr="003E44D5">
        <w:rPr>
          <w:sz w:val="23"/>
          <w:szCs w:val="23"/>
        </w:rPr>
        <w:t>, установленны</w:t>
      </w:r>
      <w:r w:rsidRPr="003E44D5">
        <w:rPr>
          <w:sz w:val="23"/>
          <w:szCs w:val="23"/>
        </w:rPr>
        <w:t xml:space="preserve">х </w:t>
      </w:r>
      <w:r w:rsidR="00C70419" w:rsidRPr="003E44D5">
        <w:rPr>
          <w:sz w:val="23"/>
          <w:szCs w:val="23"/>
        </w:rPr>
        <w:t>в ст. 43 Федерального закона от 29.12.2012 г.</w:t>
      </w:r>
      <w:r w:rsidR="007E5C02" w:rsidRPr="003E44D5">
        <w:rPr>
          <w:sz w:val="23"/>
          <w:szCs w:val="23"/>
        </w:rPr>
        <w:t xml:space="preserve"> № 273-ФЗ «Об образовании в РФ».</w:t>
      </w:r>
      <w:r w:rsidR="00C70419" w:rsidRPr="003E44D5">
        <w:rPr>
          <w:sz w:val="23"/>
          <w:szCs w:val="23"/>
        </w:rPr>
        <w:t xml:space="preserve"> </w:t>
      </w:r>
    </w:p>
    <w:p w14:paraId="6D5B22F1" w14:textId="340D9FA3" w:rsidR="00AC1408" w:rsidRPr="003E44D5" w:rsidRDefault="007E5C02" w:rsidP="00AE76E5">
      <w:pPr>
        <w:pStyle w:val="a8"/>
        <w:tabs>
          <w:tab w:val="left" w:pos="1276"/>
          <w:tab w:val="left" w:pos="1560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3.2.7.</w:t>
      </w:r>
      <w:r w:rsidR="00AE76E5" w:rsidRPr="003E44D5">
        <w:rPr>
          <w:sz w:val="23"/>
          <w:szCs w:val="23"/>
        </w:rPr>
        <w:t> </w:t>
      </w:r>
      <w:r w:rsidR="00C70419" w:rsidRPr="003E44D5">
        <w:rPr>
          <w:sz w:val="23"/>
          <w:szCs w:val="23"/>
        </w:rPr>
        <w:t>Принять услуги и подписать акт сдачи</w:t>
      </w:r>
      <w:r w:rsidR="00AE76E5" w:rsidRPr="003E44D5">
        <w:rPr>
          <w:sz w:val="23"/>
          <w:szCs w:val="23"/>
        </w:rPr>
        <w:t>-</w:t>
      </w:r>
      <w:r w:rsidR="00C70419" w:rsidRPr="003E44D5">
        <w:rPr>
          <w:sz w:val="23"/>
          <w:szCs w:val="23"/>
        </w:rPr>
        <w:t xml:space="preserve">приёмки оказанных образовательных услуг </w:t>
      </w:r>
      <w:r w:rsidR="00A1033F">
        <w:rPr>
          <w:sz w:val="23"/>
          <w:szCs w:val="23"/>
        </w:rPr>
        <w:br/>
      </w:r>
      <w:r w:rsidR="00C70419" w:rsidRPr="003E44D5">
        <w:rPr>
          <w:sz w:val="23"/>
          <w:szCs w:val="23"/>
        </w:rPr>
        <w:t>по Договору не позднее 5 (пяти) рабочих дней со дня окончания обучения или в указанный срок направить мотивированный отказ от его подписания.</w:t>
      </w:r>
    </w:p>
    <w:p w14:paraId="5C587521" w14:textId="77777777" w:rsidR="00C70419" w:rsidRPr="003E44D5" w:rsidRDefault="007E5C02" w:rsidP="00AE76E5">
      <w:pPr>
        <w:pStyle w:val="a8"/>
        <w:tabs>
          <w:tab w:val="left" w:pos="1276"/>
          <w:tab w:val="left" w:pos="1560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3.2.8.</w:t>
      </w:r>
      <w:r w:rsidR="00AC1408" w:rsidRPr="003E44D5">
        <w:rPr>
          <w:sz w:val="23"/>
          <w:szCs w:val="23"/>
        </w:rPr>
        <w:t> </w:t>
      </w:r>
      <w:r w:rsidR="00C70419" w:rsidRPr="003E44D5">
        <w:rPr>
          <w:sz w:val="23"/>
          <w:szCs w:val="23"/>
        </w:rPr>
        <w:t xml:space="preserve">В случае немотивированного отказа и/или уклонения от принятия услуг Заказчиком в течение 10 (десяти) рабочих дней по истечении срока, установленного </w:t>
      </w:r>
      <w:r w:rsidRPr="003E44D5">
        <w:rPr>
          <w:sz w:val="23"/>
          <w:szCs w:val="23"/>
        </w:rPr>
        <w:t>для подписания акта сдачи-приёмки оказанных образовательных услуг</w:t>
      </w:r>
      <w:r w:rsidR="00C70419" w:rsidRPr="003E44D5">
        <w:rPr>
          <w:sz w:val="23"/>
          <w:szCs w:val="23"/>
        </w:rPr>
        <w:t>, образовательные услуги считаются оказанными Исполнителем надлежащим образом и приня</w:t>
      </w:r>
      <w:r w:rsidR="009945B9" w:rsidRPr="003E44D5">
        <w:rPr>
          <w:sz w:val="23"/>
          <w:szCs w:val="23"/>
        </w:rPr>
        <w:t>тыми Заказчиком в полном объеме.</w:t>
      </w:r>
    </w:p>
    <w:p w14:paraId="48925D50" w14:textId="77777777" w:rsidR="009945B9" w:rsidRPr="003E44D5" w:rsidRDefault="009945B9" w:rsidP="00E9325A">
      <w:pPr>
        <w:pStyle w:val="a6"/>
        <w:suppressAutoHyphens/>
        <w:spacing w:after="0" w:line="28" w:lineRule="atLeast"/>
        <w:ind w:left="709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212963D" w14:textId="77777777" w:rsidR="00C70419" w:rsidRPr="003E44D5" w:rsidRDefault="00AC1408" w:rsidP="00AC1408">
      <w:pPr>
        <w:pStyle w:val="a6"/>
        <w:shd w:val="clear" w:color="auto" w:fill="FFFFFF"/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4. 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Стоимость образовательных услуг, сроки и порядок их оплаты</w:t>
      </w:r>
    </w:p>
    <w:p w14:paraId="0E1A6347" w14:textId="23B9EBB4" w:rsidR="007E5C02" w:rsidRPr="003E44D5" w:rsidRDefault="00AC1408" w:rsidP="00AC1408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4.1. </w:t>
      </w:r>
      <w:r w:rsidR="00D21184" w:rsidRPr="00A1033F">
        <w:rPr>
          <w:rFonts w:ascii="Times New Roman" w:hAnsi="Times New Roman"/>
          <w:bCs/>
          <w:sz w:val="23"/>
          <w:szCs w:val="23"/>
        </w:rPr>
        <w:t xml:space="preserve">Цена договора составляет </w:t>
      </w:r>
      <w:r w:rsidR="00D21184" w:rsidRPr="00A1033F">
        <w:rPr>
          <w:rFonts w:ascii="Times New Roman" w:hAnsi="Times New Roman"/>
          <w:bCs/>
          <w:sz w:val="23"/>
          <w:szCs w:val="23"/>
          <w:highlight w:val="cyan"/>
        </w:rPr>
        <w:t>_</w:t>
      </w:r>
      <w:r w:rsidR="00A1033F" w:rsidRPr="00A1033F">
        <w:rPr>
          <w:rFonts w:ascii="Times New Roman" w:hAnsi="Times New Roman"/>
          <w:bCs/>
          <w:sz w:val="23"/>
          <w:szCs w:val="23"/>
          <w:highlight w:val="cyan"/>
        </w:rPr>
        <w:t>_______</w:t>
      </w:r>
      <w:r w:rsidR="00D21184" w:rsidRPr="00A1033F">
        <w:rPr>
          <w:rFonts w:ascii="Times New Roman" w:hAnsi="Times New Roman"/>
          <w:bCs/>
          <w:sz w:val="23"/>
          <w:szCs w:val="23"/>
          <w:highlight w:val="cyan"/>
        </w:rPr>
        <w:t>__</w:t>
      </w:r>
      <w:r w:rsidR="00A1033F">
        <w:rPr>
          <w:rFonts w:ascii="Times New Roman" w:hAnsi="Times New Roman"/>
          <w:bCs/>
          <w:sz w:val="23"/>
          <w:szCs w:val="23"/>
        </w:rPr>
        <w:t>,00</w:t>
      </w:r>
      <w:r w:rsidR="00D21184" w:rsidRPr="00A1033F">
        <w:rPr>
          <w:rFonts w:ascii="Times New Roman" w:hAnsi="Times New Roman"/>
          <w:sz w:val="23"/>
          <w:szCs w:val="23"/>
        </w:rPr>
        <w:t xml:space="preserve"> </w:t>
      </w:r>
      <w:r w:rsidR="00A1033F" w:rsidRPr="00A1033F">
        <w:rPr>
          <w:rFonts w:ascii="Times New Roman" w:hAnsi="Times New Roman"/>
          <w:sz w:val="23"/>
          <w:szCs w:val="23"/>
        </w:rPr>
        <w:t>(</w:t>
      </w:r>
      <w:r w:rsidR="00A1033F" w:rsidRPr="00A1033F">
        <w:rPr>
          <w:rFonts w:ascii="Times New Roman" w:hAnsi="Times New Roman"/>
          <w:sz w:val="23"/>
          <w:szCs w:val="23"/>
          <w:highlight w:val="cyan"/>
        </w:rPr>
        <w:t>________</w:t>
      </w:r>
      <w:r w:rsidR="00A1033F" w:rsidRPr="0007128E">
        <w:rPr>
          <w:rFonts w:ascii="Times New Roman" w:hAnsi="Times New Roman"/>
          <w:sz w:val="23"/>
          <w:szCs w:val="23"/>
          <w:highlight w:val="cyan"/>
        </w:rPr>
        <w:t>____</w:t>
      </w:r>
      <w:r w:rsidR="00A1033F" w:rsidRPr="00A1033F">
        <w:rPr>
          <w:rFonts w:ascii="Times New Roman" w:hAnsi="Times New Roman"/>
          <w:sz w:val="23"/>
          <w:szCs w:val="23"/>
          <w:highlight w:val="cyan"/>
        </w:rPr>
        <w:t>_</w:t>
      </w:r>
      <w:r w:rsidR="00A1033F" w:rsidRPr="00A1033F">
        <w:rPr>
          <w:rFonts w:ascii="Times New Roman" w:hAnsi="Times New Roman"/>
          <w:sz w:val="23"/>
          <w:szCs w:val="23"/>
        </w:rPr>
        <w:t>)</w:t>
      </w:r>
      <w:r w:rsidR="00A1033F">
        <w:rPr>
          <w:rFonts w:ascii="Times New Roman" w:hAnsi="Times New Roman"/>
          <w:sz w:val="23"/>
          <w:szCs w:val="23"/>
        </w:rPr>
        <w:t xml:space="preserve"> </w:t>
      </w:r>
      <w:r w:rsidR="00D21184" w:rsidRPr="00A1033F">
        <w:rPr>
          <w:rFonts w:ascii="Times New Roman" w:hAnsi="Times New Roman"/>
          <w:sz w:val="23"/>
          <w:szCs w:val="23"/>
        </w:rPr>
        <w:t>руб</w:t>
      </w:r>
      <w:r w:rsidR="00D21184" w:rsidRPr="00A1033F">
        <w:rPr>
          <w:rFonts w:ascii="Times New Roman" w:hAnsi="Times New Roman"/>
          <w:bCs/>
          <w:sz w:val="23"/>
          <w:szCs w:val="23"/>
        </w:rPr>
        <w:t xml:space="preserve">. </w:t>
      </w:r>
      <w:r w:rsidR="00D21184" w:rsidRPr="00A1033F">
        <w:rPr>
          <w:rFonts w:ascii="Times New Roman" w:hAnsi="Times New Roman"/>
          <w:sz w:val="23"/>
          <w:szCs w:val="23"/>
          <w:shd w:val="clear" w:color="auto" w:fill="FFFFFF" w:themeFill="background1"/>
        </w:rPr>
        <w:t xml:space="preserve">НДС не облагается в соответствии с </w:t>
      </w:r>
      <w:proofErr w:type="spellStart"/>
      <w:r w:rsidR="00D21184" w:rsidRPr="00A1033F">
        <w:rPr>
          <w:rFonts w:ascii="Times New Roman" w:hAnsi="Times New Roman"/>
          <w:sz w:val="23"/>
          <w:szCs w:val="23"/>
          <w:shd w:val="clear" w:color="auto" w:fill="FFFFFF" w:themeFill="background1"/>
        </w:rPr>
        <w:t>пп</w:t>
      </w:r>
      <w:proofErr w:type="spellEnd"/>
      <w:r w:rsidR="00D21184" w:rsidRPr="00A1033F">
        <w:rPr>
          <w:rFonts w:ascii="Times New Roman" w:hAnsi="Times New Roman"/>
          <w:sz w:val="23"/>
          <w:szCs w:val="23"/>
          <w:shd w:val="clear" w:color="auto" w:fill="FFFFFF" w:themeFill="background1"/>
        </w:rPr>
        <w:t>. 14 п. 2 ст. 149 НК РФ</w:t>
      </w:r>
      <w:r w:rsidR="00D21184" w:rsidRPr="00A1033F">
        <w:rPr>
          <w:rFonts w:ascii="Times New Roman" w:hAnsi="Times New Roman"/>
          <w:sz w:val="23"/>
          <w:szCs w:val="23"/>
        </w:rPr>
        <w:t xml:space="preserve">. Цена договора является твердой и не может меняться в ходе его исполнения. Стоимость обучения за одного слушателя составляет </w:t>
      </w:r>
      <w:r w:rsidR="00D21184" w:rsidRPr="0041732C">
        <w:rPr>
          <w:rFonts w:ascii="Times New Roman" w:hAnsi="Times New Roman"/>
          <w:sz w:val="23"/>
          <w:szCs w:val="23"/>
        </w:rPr>
        <w:t>55 000,00</w:t>
      </w:r>
      <w:r w:rsidR="00D21184" w:rsidRPr="00A1033F">
        <w:rPr>
          <w:rFonts w:ascii="Times New Roman" w:hAnsi="Times New Roman"/>
          <w:sz w:val="23"/>
          <w:szCs w:val="23"/>
        </w:rPr>
        <w:t xml:space="preserve"> (пятьдесят пять тысяч) руб. Количество слушателей составляет</w:t>
      </w:r>
      <w:r w:rsidR="00D21184" w:rsidRPr="00A1033F">
        <w:rPr>
          <w:rFonts w:ascii="Times New Roman" w:hAnsi="Times New Roman"/>
          <w:sz w:val="23"/>
          <w:szCs w:val="23"/>
          <w:highlight w:val="cyan"/>
        </w:rPr>
        <w:t>____</w:t>
      </w:r>
      <w:r w:rsidR="00D21184" w:rsidRPr="00A1033F">
        <w:rPr>
          <w:rFonts w:ascii="Times New Roman" w:hAnsi="Times New Roman"/>
          <w:sz w:val="23"/>
          <w:szCs w:val="23"/>
        </w:rPr>
        <w:t>.</w:t>
      </w:r>
      <w:r w:rsidR="00C70419" w:rsidRPr="003E44D5">
        <w:rPr>
          <w:rFonts w:ascii="Times New Roman" w:hAnsi="Times New Roman"/>
          <w:sz w:val="23"/>
          <w:szCs w:val="23"/>
        </w:rPr>
        <w:t xml:space="preserve"> </w:t>
      </w:r>
    </w:p>
    <w:p w14:paraId="255F485A" w14:textId="77777777" w:rsidR="00C70419" w:rsidRPr="003E44D5" w:rsidRDefault="007E5C02" w:rsidP="00AC1408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Цена Договора является твердой и не может меняться в ходе его исполнения.</w:t>
      </w:r>
    </w:p>
    <w:p w14:paraId="536768F4" w14:textId="77777777" w:rsidR="00AC1408" w:rsidRDefault="00AC1408" w:rsidP="00AC1408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right="0" w:firstLine="709"/>
        <w:rPr>
          <w:sz w:val="23"/>
          <w:szCs w:val="23"/>
        </w:rPr>
      </w:pPr>
      <w:r w:rsidRPr="003E44D5">
        <w:rPr>
          <w:sz w:val="23"/>
          <w:szCs w:val="23"/>
        </w:rPr>
        <w:t>4.2. </w:t>
      </w:r>
      <w:r w:rsidR="00C70419" w:rsidRPr="003E44D5">
        <w:rPr>
          <w:sz w:val="23"/>
          <w:szCs w:val="23"/>
        </w:rPr>
        <w:t xml:space="preserve">В течение 10 (десяти) рабочих дней </w:t>
      </w:r>
      <w:proofErr w:type="gramStart"/>
      <w:r w:rsidR="00C70419" w:rsidRPr="003E44D5">
        <w:rPr>
          <w:sz w:val="23"/>
          <w:szCs w:val="23"/>
        </w:rPr>
        <w:t>с даты завершения</w:t>
      </w:r>
      <w:proofErr w:type="gramEnd"/>
      <w:r w:rsidR="00C70419" w:rsidRPr="003E44D5">
        <w:rPr>
          <w:sz w:val="23"/>
          <w:szCs w:val="23"/>
        </w:rPr>
        <w:t xml:space="preserve"> оказания услуг Стороны подписывают акт сдачи</w:t>
      </w:r>
      <w:r w:rsidRPr="003E44D5">
        <w:rPr>
          <w:sz w:val="23"/>
          <w:szCs w:val="23"/>
        </w:rPr>
        <w:t>-</w:t>
      </w:r>
      <w:r w:rsidR="00C70419" w:rsidRPr="003E44D5">
        <w:rPr>
          <w:sz w:val="23"/>
          <w:szCs w:val="23"/>
        </w:rPr>
        <w:t xml:space="preserve">приёмки оказанных образовательных услуг в двух экземплярах по одному для каждой Стороны. </w:t>
      </w:r>
    </w:p>
    <w:p w14:paraId="413244B0" w14:textId="77777777" w:rsidR="00AC1408" w:rsidRPr="003E44D5" w:rsidRDefault="00AC1408" w:rsidP="00AC1408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right="0" w:firstLine="709"/>
        <w:rPr>
          <w:sz w:val="23"/>
          <w:szCs w:val="23"/>
          <w:shd w:val="clear" w:color="auto" w:fill="FFFFFF" w:themeFill="background1"/>
        </w:rPr>
      </w:pPr>
      <w:r w:rsidRPr="003E44D5">
        <w:rPr>
          <w:sz w:val="23"/>
          <w:szCs w:val="23"/>
        </w:rPr>
        <w:lastRenderedPageBreak/>
        <w:t>4.3. </w:t>
      </w:r>
      <w:r w:rsidR="00C70419" w:rsidRPr="003E44D5">
        <w:rPr>
          <w:sz w:val="23"/>
          <w:szCs w:val="23"/>
          <w:shd w:val="clear" w:color="auto" w:fill="FFFFFF" w:themeFill="background1"/>
        </w:rPr>
        <w:t>Заказчик осуществляет оплату оказанных</w:t>
      </w:r>
      <w:r w:rsidRPr="003E44D5">
        <w:rPr>
          <w:sz w:val="23"/>
          <w:szCs w:val="23"/>
          <w:shd w:val="clear" w:color="auto" w:fill="FFFFFF" w:themeFill="background1"/>
        </w:rPr>
        <w:t xml:space="preserve"> </w:t>
      </w:r>
      <w:r w:rsidR="00C70419" w:rsidRPr="003E44D5">
        <w:rPr>
          <w:sz w:val="23"/>
          <w:szCs w:val="23"/>
          <w:shd w:val="clear" w:color="auto" w:fill="FFFFFF" w:themeFill="background1"/>
        </w:rPr>
        <w:t>услуг в</w:t>
      </w:r>
      <w:r w:rsidR="00F14484" w:rsidRPr="003E44D5">
        <w:rPr>
          <w:sz w:val="23"/>
          <w:szCs w:val="23"/>
          <w:shd w:val="clear" w:color="auto" w:fill="FFFFFF" w:themeFill="background1"/>
        </w:rPr>
        <w:t xml:space="preserve"> срок не более</w:t>
      </w:r>
      <w:r w:rsidR="00C70419" w:rsidRPr="003E44D5">
        <w:rPr>
          <w:sz w:val="23"/>
          <w:szCs w:val="23"/>
          <w:shd w:val="clear" w:color="auto" w:fill="FFFFFF" w:themeFill="background1"/>
        </w:rPr>
        <w:t xml:space="preserve"> 7 (семи) рабочих дней с даты подписания акта сдачи-приемки оказанных образовательных услуг по Договору путем перечисления денежных средств на расчетный счет Исполнителя.</w:t>
      </w:r>
    </w:p>
    <w:p w14:paraId="4081EAEE" w14:textId="77777777" w:rsidR="00C70419" w:rsidRPr="003E44D5" w:rsidRDefault="00AC1408" w:rsidP="00AC1408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right="0" w:firstLine="709"/>
        <w:rPr>
          <w:sz w:val="23"/>
          <w:szCs w:val="23"/>
        </w:rPr>
      </w:pPr>
      <w:r w:rsidRPr="003E44D5">
        <w:rPr>
          <w:sz w:val="23"/>
          <w:szCs w:val="23"/>
          <w:shd w:val="clear" w:color="auto" w:fill="FFFFFF" w:themeFill="background1"/>
        </w:rPr>
        <w:t>4.4. </w:t>
      </w:r>
      <w:r w:rsidR="00C70419" w:rsidRPr="003E44D5">
        <w:rPr>
          <w:sz w:val="23"/>
          <w:szCs w:val="23"/>
        </w:rPr>
        <w:t>Датой оплаты считается дата зачисления денежных средств на расчетный счет Исполнителя. Произведение оплаты образовательных услуг удостоверяется путем предоставления Исполнителю копии платежного поручения по электронной почте.</w:t>
      </w:r>
    </w:p>
    <w:p w14:paraId="531E81E1" w14:textId="77777777" w:rsidR="00B550E2" w:rsidRPr="003E44D5" w:rsidRDefault="00B550E2" w:rsidP="00E9325A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left="709" w:right="0"/>
        <w:rPr>
          <w:sz w:val="23"/>
          <w:szCs w:val="23"/>
        </w:rPr>
      </w:pPr>
    </w:p>
    <w:p w14:paraId="54697146" w14:textId="77777777" w:rsidR="00C70419" w:rsidRPr="003E44D5" w:rsidRDefault="00400E83" w:rsidP="00400E83">
      <w:pPr>
        <w:pStyle w:val="a6"/>
        <w:widowControl w:val="0"/>
        <w:tabs>
          <w:tab w:val="left" w:pos="426"/>
        </w:tabs>
        <w:spacing w:after="0" w:line="28" w:lineRule="atLeast"/>
        <w:ind w:left="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5. 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Ответственность Сторон и разрешение споров</w:t>
      </w:r>
    </w:p>
    <w:p w14:paraId="6C2B70C8" w14:textId="77777777" w:rsidR="00C70419" w:rsidRPr="003E44D5" w:rsidRDefault="00400E83" w:rsidP="00400E83">
      <w:pPr>
        <w:pStyle w:val="a6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5.1. </w:t>
      </w:r>
      <w:r w:rsidR="00C70419" w:rsidRPr="003E44D5">
        <w:rPr>
          <w:rFonts w:ascii="Times New Roman" w:hAnsi="Times New Roman"/>
          <w:bCs/>
          <w:sz w:val="23"/>
          <w:szCs w:val="23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постановлением Правительства Российской Федерации от 30.08.2017 № 1042 и настоящим Договором.</w:t>
      </w:r>
    </w:p>
    <w:p w14:paraId="59928724" w14:textId="77777777" w:rsidR="00B550E2" w:rsidRPr="003E44D5" w:rsidRDefault="00B550E2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</w:p>
    <w:p w14:paraId="65574BDD" w14:textId="77777777" w:rsidR="00C70419" w:rsidRPr="003E44D5" w:rsidRDefault="00400E83" w:rsidP="00400E83">
      <w:pPr>
        <w:widowControl w:val="0"/>
        <w:spacing w:line="28" w:lineRule="atLeast"/>
        <w:ind w:left="357"/>
        <w:jc w:val="center"/>
        <w:rPr>
          <w:b/>
          <w:bCs/>
          <w:sz w:val="23"/>
          <w:szCs w:val="23"/>
        </w:rPr>
      </w:pPr>
      <w:r w:rsidRPr="003E44D5">
        <w:rPr>
          <w:b/>
          <w:bCs/>
          <w:sz w:val="23"/>
          <w:szCs w:val="23"/>
        </w:rPr>
        <w:t>6. </w:t>
      </w:r>
      <w:r w:rsidR="00C70419" w:rsidRPr="003E44D5">
        <w:rPr>
          <w:b/>
          <w:bCs/>
          <w:sz w:val="23"/>
          <w:szCs w:val="23"/>
        </w:rPr>
        <w:t>Обстоятельства непреодолимой силы</w:t>
      </w:r>
    </w:p>
    <w:p w14:paraId="61064AAE" w14:textId="77777777" w:rsidR="00C70419" w:rsidRPr="003E44D5" w:rsidRDefault="00400E83" w:rsidP="00400E83">
      <w:pPr>
        <w:pStyle w:val="a6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6.1. </w:t>
      </w:r>
      <w:r w:rsidR="00C70419" w:rsidRPr="003E44D5">
        <w:rPr>
          <w:rFonts w:ascii="Times New Roman" w:hAnsi="Times New Roman"/>
          <w:sz w:val="23"/>
          <w:szCs w:val="23"/>
        </w:rPr>
        <w:t xml:space="preserve"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(Форс-мажор). Для целей настоящего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sz w:val="23"/>
          <w:szCs w:val="23"/>
        </w:rPr>
        <w:t xml:space="preserve"> Форс-мажор означает событие, находящееся вне разумного контроля Стороны и приводящее к тому, что выполнение Стороной ее обязательств </w:t>
      </w:r>
      <w:r w:rsidR="00B550E2" w:rsidRPr="003E44D5">
        <w:rPr>
          <w:rFonts w:ascii="Times New Roman" w:hAnsi="Times New Roman"/>
          <w:sz w:val="23"/>
          <w:szCs w:val="23"/>
        </w:rPr>
        <w:t>по </w:t>
      </w:r>
      <w:r w:rsidR="00C70419" w:rsidRPr="003E44D5">
        <w:rPr>
          <w:rFonts w:ascii="Times New Roman" w:hAnsi="Times New Roman"/>
          <w:sz w:val="23"/>
          <w:szCs w:val="23"/>
        </w:rPr>
        <w:t>Договору становится невозможным.</w:t>
      </w:r>
    </w:p>
    <w:p w14:paraId="496BD68B" w14:textId="77777777" w:rsidR="00B550E2" w:rsidRPr="003E44D5" w:rsidRDefault="00B550E2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49126A76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709"/>
        <w:jc w:val="center"/>
        <w:rPr>
          <w:rFonts w:ascii="Times New Roman" w:hAnsi="Times New Roman"/>
          <w:b/>
          <w:sz w:val="23"/>
          <w:szCs w:val="23"/>
        </w:rPr>
      </w:pPr>
      <w:r w:rsidRPr="003E44D5">
        <w:rPr>
          <w:rFonts w:ascii="Times New Roman" w:hAnsi="Times New Roman"/>
          <w:b/>
          <w:sz w:val="23"/>
          <w:szCs w:val="23"/>
        </w:rPr>
        <w:t>7. Антикоррупционная оговорка</w:t>
      </w:r>
    </w:p>
    <w:p w14:paraId="628B1425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7.1. 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 Также Стороны, их работники, представители и аффилированные лица при исполнении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0C90C322" w14:textId="2727D168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7.2. В случае возникновения у стороны подозрений, что произошло или может произойти нарушение п. 7.1.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, она обязуется незамедлительно уведомить другую сторону </w:t>
      </w:r>
      <w:r w:rsidR="0007128E">
        <w:rPr>
          <w:rFonts w:ascii="Times New Roman" w:hAnsi="Times New Roman"/>
          <w:sz w:val="23"/>
          <w:szCs w:val="23"/>
        </w:rPr>
        <w:br/>
      </w:r>
      <w:r w:rsidRPr="003E44D5">
        <w:rPr>
          <w:rFonts w:ascii="Times New Roman" w:hAnsi="Times New Roman"/>
          <w:sz w:val="23"/>
          <w:szCs w:val="23"/>
        </w:rPr>
        <w:t>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289AB436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14:paraId="520052AF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7.3. Исполнение обязательств по договору приостанавливается с момента направления стороной уведомления, указанного в п. 7.2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>, до момента получения ею ответа.</w:t>
      </w:r>
    </w:p>
    <w:p w14:paraId="7170DFF5" w14:textId="52D9BF82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7.4. Если подтвердилось нарушение другой стороной обязательств, указанных в п. 7.1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, либо не был получен ответ на уведомление, сторона имеет право отказаться от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 в одностороннем порядке, направив письменное уведомление о расторжении. Сторона, </w:t>
      </w:r>
      <w:r w:rsidR="0007128E">
        <w:rPr>
          <w:rFonts w:ascii="Times New Roman" w:hAnsi="Times New Roman"/>
          <w:sz w:val="23"/>
          <w:szCs w:val="23"/>
        </w:rPr>
        <w:br/>
      </w:r>
      <w:r w:rsidRPr="003E44D5">
        <w:rPr>
          <w:rFonts w:ascii="Times New Roman" w:hAnsi="Times New Roman"/>
          <w:sz w:val="23"/>
          <w:szCs w:val="23"/>
        </w:rPr>
        <w:t xml:space="preserve">по инициативе которой расторгнут Договор, вправе требовать возмещения реального ущерба, возникшего в результате расторжения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>.</w:t>
      </w:r>
    </w:p>
    <w:p w14:paraId="124CB8C9" w14:textId="77777777" w:rsidR="00400E83" w:rsidRPr="003E44D5" w:rsidRDefault="00400E83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2D955BA7" w14:textId="77777777" w:rsidR="00AB7E66" w:rsidRDefault="00400E83" w:rsidP="00AB7E66">
      <w:pPr>
        <w:pStyle w:val="a6"/>
        <w:widowControl w:val="0"/>
        <w:spacing w:before="80" w:after="8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8. 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 xml:space="preserve">Срок действия, порядок изменения и расторжения </w:t>
      </w:r>
      <w:r w:rsidR="009734E4" w:rsidRPr="003E44D5">
        <w:rPr>
          <w:rFonts w:ascii="Times New Roman" w:hAnsi="Times New Roman"/>
          <w:b/>
          <w:bCs/>
          <w:sz w:val="23"/>
          <w:szCs w:val="23"/>
        </w:rPr>
        <w:t>Договора</w:t>
      </w:r>
    </w:p>
    <w:p w14:paraId="20DD0591" w14:textId="73A46DD1" w:rsidR="00400E83" w:rsidRPr="003E44D5" w:rsidRDefault="00400E83" w:rsidP="00AB7E66">
      <w:pPr>
        <w:pStyle w:val="a6"/>
        <w:widowControl w:val="0"/>
        <w:spacing w:before="80" w:after="8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8.1. 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Настоящий Договор вступает в силу со дня его заключения Сторонами и действует </w:t>
      </w:r>
      <w:r w:rsidR="00B550E2" w:rsidRPr="003E44D5">
        <w:rPr>
          <w:rFonts w:ascii="Times New Roman" w:hAnsi="Times New Roman"/>
          <w:bCs/>
          <w:sz w:val="23"/>
          <w:szCs w:val="23"/>
        </w:rPr>
        <w:t>до </w:t>
      </w:r>
      <w:r w:rsidR="00C70419" w:rsidRPr="003E44D5">
        <w:rPr>
          <w:rFonts w:ascii="Times New Roman" w:hAnsi="Times New Roman"/>
          <w:bCs/>
          <w:sz w:val="23"/>
          <w:szCs w:val="23"/>
        </w:rPr>
        <w:t>31.</w:t>
      </w:r>
      <w:r w:rsidR="00D845A3" w:rsidRPr="003E44D5">
        <w:rPr>
          <w:rFonts w:ascii="Times New Roman" w:hAnsi="Times New Roman"/>
          <w:bCs/>
          <w:sz w:val="23"/>
          <w:szCs w:val="23"/>
        </w:rPr>
        <w:t>05</w:t>
      </w:r>
      <w:r w:rsidR="006F75F0" w:rsidRPr="003E44D5">
        <w:rPr>
          <w:rFonts w:ascii="Times New Roman" w:hAnsi="Times New Roman"/>
          <w:bCs/>
          <w:sz w:val="23"/>
          <w:szCs w:val="23"/>
        </w:rPr>
        <w:t>.</w:t>
      </w:r>
      <w:r w:rsidR="00C70419" w:rsidRPr="003E44D5">
        <w:rPr>
          <w:rFonts w:ascii="Times New Roman" w:hAnsi="Times New Roman"/>
          <w:bCs/>
          <w:sz w:val="23"/>
          <w:szCs w:val="23"/>
        </w:rPr>
        <w:t>202</w:t>
      </w:r>
      <w:r w:rsidR="00D845A3" w:rsidRPr="003E44D5">
        <w:rPr>
          <w:rFonts w:ascii="Times New Roman" w:hAnsi="Times New Roman"/>
          <w:bCs/>
          <w:sz w:val="23"/>
          <w:szCs w:val="23"/>
        </w:rPr>
        <w:t>4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года, а в части взаиморасчетов - до полного исполнени</w:t>
      </w:r>
      <w:r w:rsidRPr="003E44D5">
        <w:rPr>
          <w:rFonts w:ascii="Times New Roman" w:hAnsi="Times New Roman"/>
          <w:bCs/>
          <w:sz w:val="23"/>
          <w:szCs w:val="23"/>
        </w:rPr>
        <w:t xml:space="preserve">я Сторонами своих </w:t>
      </w:r>
      <w:r w:rsidR="00AB7E66">
        <w:rPr>
          <w:rFonts w:ascii="Times New Roman" w:hAnsi="Times New Roman"/>
          <w:bCs/>
          <w:sz w:val="23"/>
          <w:szCs w:val="23"/>
        </w:rPr>
        <w:t>обязательств</w:t>
      </w:r>
      <w:r w:rsidRPr="003E44D5">
        <w:rPr>
          <w:rFonts w:ascii="Times New Roman" w:hAnsi="Times New Roman"/>
          <w:bCs/>
          <w:sz w:val="23"/>
          <w:szCs w:val="23"/>
        </w:rPr>
        <w:t>.</w:t>
      </w:r>
    </w:p>
    <w:p w14:paraId="5A2B52C8" w14:textId="77777777" w:rsidR="00400E83" w:rsidRPr="003E44D5" w:rsidRDefault="009734E4" w:rsidP="00400E83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8</w:t>
      </w:r>
      <w:r w:rsidR="00400E83" w:rsidRPr="003E44D5">
        <w:rPr>
          <w:rFonts w:ascii="Times New Roman" w:hAnsi="Times New Roman"/>
          <w:bCs/>
          <w:sz w:val="23"/>
          <w:szCs w:val="23"/>
        </w:rPr>
        <w:t>.2.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Стороны по взаимному соглашению в течение срока действия настоящего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могут изменить его условия, за исключением случаев, предус</w:t>
      </w:r>
      <w:r w:rsidR="00400E83" w:rsidRPr="003E44D5">
        <w:rPr>
          <w:rFonts w:ascii="Times New Roman" w:hAnsi="Times New Roman"/>
          <w:bCs/>
          <w:sz w:val="23"/>
          <w:szCs w:val="23"/>
        </w:rPr>
        <w:t>мотренных законодательством РФ.</w:t>
      </w:r>
    </w:p>
    <w:p w14:paraId="4B13AAF5" w14:textId="612649FA" w:rsidR="00C70419" w:rsidRPr="003E44D5" w:rsidRDefault="009734E4" w:rsidP="00400E83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8</w:t>
      </w:r>
      <w:r w:rsidR="00400E83" w:rsidRPr="003E44D5">
        <w:rPr>
          <w:rFonts w:ascii="Times New Roman" w:hAnsi="Times New Roman"/>
          <w:bCs/>
          <w:sz w:val="23"/>
          <w:szCs w:val="23"/>
        </w:rPr>
        <w:t>.3. </w:t>
      </w:r>
      <w:r w:rsidR="00C70419" w:rsidRPr="003E44D5">
        <w:rPr>
          <w:rFonts w:ascii="Times New Roman" w:hAnsi="Times New Roman"/>
          <w:bCs/>
          <w:sz w:val="23"/>
          <w:szCs w:val="23"/>
        </w:rPr>
        <w:t>Настоящий Договор может быть расторгнут по соглашению Сторон, по решению суда или в одностороннем порядке по основаниям, предусмотренным Гражданским кодексом РФ, Постановлением Правительства </w:t>
      </w:r>
      <w:r w:rsidR="00B550E2" w:rsidRPr="003E44D5">
        <w:rPr>
          <w:rFonts w:ascii="Times New Roman" w:hAnsi="Times New Roman"/>
          <w:bCs/>
          <w:sz w:val="23"/>
          <w:szCs w:val="23"/>
        </w:rPr>
        <w:t xml:space="preserve">РФ от 15.09.2020 </w:t>
      </w:r>
      <w:r w:rsidR="00400E83" w:rsidRPr="003E44D5">
        <w:rPr>
          <w:rFonts w:ascii="Times New Roman" w:hAnsi="Times New Roman"/>
          <w:bCs/>
          <w:sz w:val="23"/>
          <w:szCs w:val="23"/>
        </w:rPr>
        <w:t>№</w:t>
      </w:r>
      <w:r w:rsidR="00B550E2" w:rsidRPr="003E44D5">
        <w:rPr>
          <w:rFonts w:ascii="Times New Roman" w:hAnsi="Times New Roman"/>
          <w:bCs/>
          <w:sz w:val="23"/>
          <w:szCs w:val="23"/>
        </w:rPr>
        <w:t xml:space="preserve"> 1441 «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Об утверждении Правил </w:t>
      </w:r>
      <w:r w:rsidR="00C70419" w:rsidRPr="003E44D5">
        <w:rPr>
          <w:rFonts w:ascii="Times New Roman" w:hAnsi="Times New Roman"/>
          <w:bCs/>
          <w:sz w:val="23"/>
          <w:szCs w:val="23"/>
        </w:rPr>
        <w:lastRenderedPageBreak/>
        <w:t>оказани</w:t>
      </w:r>
      <w:r w:rsidR="00B550E2" w:rsidRPr="003E44D5">
        <w:rPr>
          <w:rFonts w:ascii="Times New Roman" w:hAnsi="Times New Roman"/>
          <w:bCs/>
          <w:sz w:val="23"/>
          <w:szCs w:val="23"/>
        </w:rPr>
        <w:t>я платных образовательных услуг»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и настоящим Договором. Расторжение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</w:t>
      </w:r>
      <w:r w:rsidR="0007128E">
        <w:rPr>
          <w:rFonts w:ascii="Times New Roman" w:hAnsi="Times New Roman"/>
          <w:bCs/>
          <w:sz w:val="23"/>
          <w:szCs w:val="23"/>
        </w:rPr>
        <w:br/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не освобождает Сторон </w:t>
      </w:r>
      <w:r w:rsidR="00B550E2" w:rsidRPr="003E44D5">
        <w:rPr>
          <w:rFonts w:ascii="Times New Roman" w:hAnsi="Times New Roman"/>
          <w:bCs/>
          <w:sz w:val="23"/>
          <w:szCs w:val="23"/>
        </w:rPr>
        <w:t>от </w:t>
      </w:r>
      <w:r w:rsidR="00C70419" w:rsidRPr="003E44D5">
        <w:rPr>
          <w:rFonts w:ascii="Times New Roman" w:hAnsi="Times New Roman"/>
          <w:bCs/>
          <w:sz w:val="23"/>
          <w:szCs w:val="23"/>
        </w:rPr>
        <w:t>ответственности за нарушения его условий.</w:t>
      </w:r>
    </w:p>
    <w:p w14:paraId="4C924CD9" w14:textId="77777777" w:rsidR="00B550E2" w:rsidRPr="003E44D5" w:rsidRDefault="00B550E2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239B047D" w14:textId="77777777" w:rsidR="00C70419" w:rsidRPr="003E44D5" w:rsidRDefault="009734E4" w:rsidP="009734E4">
      <w:pPr>
        <w:pStyle w:val="a6"/>
        <w:keepNext/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9. 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 xml:space="preserve">Прочие условия </w:t>
      </w:r>
      <w:r w:rsidRPr="003E44D5">
        <w:rPr>
          <w:rFonts w:ascii="Times New Roman" w:hAnsi="Times New Roman"/>
          <w:b/>
          <w:bCs/>
          <w:sz w:val="23"/>
          <w:szCs w:val="23"/>
        </w:rPr>
        <w:t>Договора</w:t>
      </w:r>
    </w:p>
    <w:p w14:paraId="0D07F938" w14:textId="77777777" w:rsidR="009734E4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9.1. 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Все учебно-методические материалы и иные материалы, предоставляемые Исполнителем и размещаемые в личном кабинете Слушателя, принадлежат Исполнителю </w:t>
      </w:r>
      <w:r w:rsidR="00B550E2" w:rsidRPr="003E44D5">
        <w:rPr>
          <w:rFonts w:ascii="Times New Roman" w:hAnsi="Times New Roman"/>
          <w:bCs/>
          <w:sz w:val="23"/>
          <w:szCs w:val="23"/>
        </w:rPr>
        <w:t>и охраняются в </w:t>
      </w:r>
      <w:r w:rsidR="00C70419" w:rsidRPr="003E44D5">
        <w:rPr>
          <w:rFonts w:ascii="Times New Roman" w:hAnsi="Times New Roman"/>
          <w:bCs/>
          <w:sz w:val="23"/>
          <w:szCs w:val="23"/>
        </w:rPr>
        <w:t>соответствии с законодательством РФ.</w:t>
      </w:r>
    </w:p>
    <w:p w14:paraId="05F0899A" w14:textId="77777777" w:rsidR="009734E4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9.2. 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Копирование указанных материалов разрешается только в целях освоения </w:t>
      </w:r>
      <w:r w:rsidR="00C70419" w:rsidRPr="003E44D5">
        <w:rPr>
          <w:rFonts w:ascii="Times New Roman" w:hAnsi="Times New Roman"/>
          <w:sz w:val="23"/>
          <w:szCs w:val="23"/>
        </w:rPr>
        <w:t xml:space="preserve">Программы </w:t>
      </w:r>
      <w:r w:rsidR="00C70419" w:rsidRPr="003E44D5">
        <w:rPr>
          <w:rFonts w:ascii="Times New Roman" w:hAnsi="Times New Roman"/>
          <w:bCs/>
          <w:sz w:val="23"/>
          <w:szCs w:val="23"/>
        </w:rPr>
        <w:t>для личного некоммерческого использования. При этом все указания на авторские права и прочие права, подтверждающие уведомления, должны быть сохранены. Повторное копирование, воспроизведение или распространение материалов в любой форме запрещено. Любого рода повторение, демонстрация, скачивание, распространение, изменение, воспроизведение, публикация или передача какой-либо информации, текстов, графических изображений, видео и/или аудио произведений, документов, предоставляемых Исполнителем для обучения Слушателя возможно только с письменного согласия Исполнителя с четким указанием</w:t>
      </w:r>
      <w:r w:rsidR="00B550E2" w:rsidRPr="003E44D5">
        <w:rPr>
          <w:rFonts w:ascii="Times New Roman" w:hAnsi="Times New Roman"/>
          <w:bCs/>
          <w:sz w:val="23"/>
          <w:szCs w:val="23"/>
        </w:rPr>
        <w:t>,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на что дается согласие.</w:t>
      </w:r>
    </w:p>
    <w:p w14:paraId="77DB8B85" w14:textId="77777777" w:rsidR="009734E4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9.3. </w:t>
      </w:r>
      <w:r w:rsidR="00C70419" w:rsidRPr="003E44D5">
        <w:rPr>
          <w:rFonts w:ascii="Times New Roman" w:hAnsi="Times New Roman"/>
          <w:bCs/>
          <w:sz w:val="23"/>
          <w:szCs w:val="23"/>
        </w:rPr>
        <w:t>Исполнитель запрещает коммерческое использование любых товарных знаков Исполнителя и любой графики, имеющей отношение к авторским правам Исполнителя без письменного согласия</w:t>
      </w:r>
      <w:r w:rsidR="00B550E2" w:rsidRPr="003E44D5">
        <w:rPr>
          <w:rFonts w:ascii="Times New Roman" w:hAnsi="Times New Roman"/>
          <w:bCs/>
          <w:sz w:val="23"/>
          <w:szCs w:val="23"/>
        </w:rPr>
        <w:t xml:space="preserve"> Исполнителя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. Коммерческое употребление и злоупотребление товарными знаками, как и любыми другими материалами без письменного разрешения Исполнителя, запрещено </w:t>
      </w:r>
      <w:r w:rsidR="00B550E2" w:rsidRPr="003E44D5">
        <w:rPr>
          <w:rFonts w:ascii="Times New Roman" w:hAnsi="Times New Roman"/>
          <w:bCs/>
          <w:sz w:val="23"/>
          <w:szCs w:val="23"/>
        </w:rPr>
        <w:t>и </w:t>
      </w:r>
      <w:r w:rsidR="00C70419" w:rsidRPr="003E44D5">
        <w:rPr>
          <w:rFonts w:ascii="Times New Roman" w:hAnsi="Times New Roman"/>
          <w:bCs/>
          <w:sz w:val="23"/>
          <w:szCs w:val="23"/>
        </w:rPr>
        <w:t>расценивается как нарушение прав и интересов Исполнителя.</w:t>
      </w:r>
    </w:p>
    <w:p w14:paraId="3C845E75" w14:textId="6DE52581" w:rsidR="00C70419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9.4. 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Настоящий Договор составлен в письменной форме в двух экземплярах, по одному для каждой из Сторон. Оба экземпляра настоящего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имеют равную юридическую силу. Изменения настоящего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могут производиться только в письменной форме </w:t>
      </w:r>
      <w:r w:rsidR="0007128E">
        <w:rPr>
          <w:rFonts w:ascii="Times New Roman" w:hAnsi="Times New Roman"/>
          <w:bCs/>
          <w:sz w:val="23"/>
          <w:szCs w:val="23"/>
        </w:rPr>
        <w:br/>
      </w:r>
      <w:r w:rsidR="00C70419" w:rsidRPr="003E44D5">
        <w:rPr>
          <w:rFonts w:ascii="Times New Roman" w:hAnsi="Times New Roman"/>
          <w:bCs/>
          <w:sz w:val="23"/>
          <w:szCs w:val="23"/>
        </w:rPr>
        <w:t>и подписываться обеими Сторонами. Все приложения к Договору являются его неотъемлемой частью.</w:t>
      </w:r>
    </w:p>
    <w:p w14:paraId="58A15704" w14:textId="77777777" w:rsidR="00C70419" w:rsidRPr="003E44D5" w:rsidRDefault="00C70419" w:rsidP="00E9325A">
      <w:pPr>
        <w:spacing w:line="28" w:lineRule="atLeast"/>
        <w:ind w:firstLine="709"/>
        <w:jc w:val="both"/>
        <w:rPr>
          <w:sz w:val="23"/>
          <w:szCs w:val="23"/>
        </w:rPr>
      </w:pPr>
      <w:r w:rsidRPr="003E44D5">
        <w:rPr>
          <w:b/>
          <w:bCs/>
          <w:sz w:val="23"/>
          <w:szCs w:val="23"/>
        </w:rPr>
        <w:t>Приложение</w:t>
      </w:r>
      <w:r w:rsidRPr="003E44D5">
        <w:rPr>
          <w:bCs/>
          <w:sz w:val="23"/>
          <w:szCs w:val="23"/>
        </w:rPr>
        <w:t xml:space="preserve"> - </w:t>
      </w:r>
      <w:r w:rsidRPr="003E44D5">
        <w:rPr>
          <w:sz w:val="23"/>
          <w:szCs w:val="23"/>
        </w:rPr>
        <w:t>Список слушателей.</w:t>
      </w:r>
    </w:p>
    <w:p w14:paraId="40942239" w14:textId="77777777" w:rsidR="00B550E2" w:rsidRPr="003E44D5" w:rsidRDefault="00B550E2" w:rsidP="00E9325A">
      <w:pPr>
        <w:spacing w:line="28" w:lineRule="atLeast"/>
        <w:ind w:firstLine="709"/>
        <w:jc w:val="both"/>
        <w:rPr>
          <w:sz w:val="23"/>
          <w:szCs w:val="23"/>
        </w:rPr>
      </w:pPr>
    </w:p>
    <w:p w14:paraId="0DF1C285" w14:textId="08CADF86" w:rsidR="00C70419" w:rsidRPr="003E44D5" w:rsidRDefault="003E44D5" w:rsidP="003E44D5">
      <w:pPr>
        <w:shd w:val="clear" w:color="auto" w:fill="FFFFFF"/>
        <w:tabs>
          <w:tab w:val="left" w:pos="851"/>
        </w:tabs>
        <w:spacing w:line="28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 w:rsidR="00C70419" w:rsidRPr="003E44D5">
        <w:rPr>
          <w:b/>
          <w:bCs/>
          <w:sz w:val="23"/>
          <w:szCs w:val="23"/>
        </w:rPr>
        <w:t>Юридические адреса и банковские реквизиты Сторон</w:t>
      </w:r>
    </w:p>
    <w:tbl>
      <w:tblPr>
        <w:tblW w:w="4867" w:type="pct"/>
        <w:jc w:val="center"/>
        <w:tblLook w:val="04A0" w:firstRow="1" w:lastRow="0" w:firstColumn="1" w:lastColumn="0" w:noHBand="0" w:noVBand="1"/>
      </w:tblPr>
      <w:tblGrid>
        <w:gridCol w:w="5045"/>
        <w:gridCol w:w="247"/>
        <w:gridCol w:w="4300"/>
      </w:tblGrid>
      <w:tr w:rsidR="00C70419" w:rsidRPr="003E44D5" w14:paraId="390C57AC" w14:textId="77777777" w:rsidTr="00C90D4E">
        <w:trPr>
          <w:cantSplit/>
          <w:trHeight w:val="676"/>
          <w:jc w:val="center"/>
        </w:trPr>
        <w:tc>
          <w:tcPr>
            <w:tcW w:w="5151" w:type="dxa"/>
            <w:shd w:val="clear" w:color="auto" w:fill="auto"/>
          </w:tcPr>
          <w:p w14:paraId="0EC02BAE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7D5870FF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Заказчик:</w:t>
            </w:r>
          </w:p>
          <w:p w14:paraId="44F3EF15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5D27C9A0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0325FB">
              <w:rPr>
                <w:b/>
                <w:sz w:val="23"/>
                <w:szCs w:val="23"/>
                <w:highlight w:val="cyan"/>
              </w:rPr>
              <w:t>____________________________________</w:t>
            </w:r>
          </w:p>
        </w:tc>
        <w:tc>
          <w:tcPr>
            <w:tcW w:w="252" w:type="dxa"/>
            <w:shd w:val="clear" w:color="auto" w:fill="auto"/>
          </w:tcPr>
          <w:p w14:paraId="5A6EE686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6B8E95FE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581D2004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Исполнитель:</w:t>
            </w:r>
          </w:p>
          <w:p w14:paraId="70622546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003CD6E2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ФГБУ «ФЦТ»</w:t>
            </w:r>
          </w:p>
        </w:tc>
      </w:tr>
      <w:tr w:rsidR="00C70419" w:rsidRPr="003E44D5" w14:paraId="5CDD9888" w14:textId="77777777" w:rsidTr="00C90D4E">
        <w:trPr>
          <w:cantSplit/>
          <w:trHeight w:val="3846"/>
          <w:jc w:val="center"/>
        </w:trPr>
        <w:tc>
          <w:tcPr>
            <w:tcW w:w="5151" w:type="dxa"/>
            <w:shd w:val="clear" w:color="auto" w:fill="auto"/>
          </w:tcPr>
          <w:p w14:paraId="298C2479" w14:textId="77777777" w:rsidR="00C70419" w:rsidRPr="003E44D5" w:rsidRDefault="00C70419" w:rsidP="00E9325A">
            <w:pPr>
              <w:spacing w:line="28" w:lineRule="atLeast"/>
              <w:rPr>
                <w:color w:val="000000"/>
                <w:sz w:val="23"/>
                <w:szCs w:val="23"/>
              </w:rPr>
            </w:pPr>
          </w:p>
        </w:tc>
        <w:tc>
          <w:tcPr>
            <w:tcW w:w="252" w:type="dxa"/>
            <w:shd w:val="clear" w:color="auto" w:fill="auto"/>
          </w:tcPr>
          <w:p w14:paraId="006006A9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7EEC268E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Юридический адрес: 123557, г. Москва, Пресненский Вал, д.19, стр.1</w:t>
            </w:r>
          </w:p>
          <w:p w14:paraId="44901963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ИНН 7729392599/ КПП 770301001</w:t>
            </w:r>
          </w:p>
          <w:p w14:paraId="7316388B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>Получатель: УФК по г. Москве (ФГБУ «ФЦТ» л/с 20736Ц83170)</w:t>
            </w:r>
          </w:p>
          <w:p w14:paraId="368422CF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 xml:space="preserve">КС 03214643000000017300 </w:t>
            </w:r>
          </w:p>
          <w:p w14:paraId="063831D9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>ЕКС 40102810545370000003</w:t>
            </w:r>
          </w:p>
          <w:p w14:paraId="34DD12B9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 xml:space="preserve">БИК 004525988 </w:t>
            </w:r>
          </w:p>
          <w:p w14:paraId="20240239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>ГУ БАНКА РОССИИ ПО ЦФО//УФК ПО Г. МОСКВЕ</w:t>
            </w:r>
          </w:p>
          <w:p w14:paraId="20761555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>КБК 00000000000000000130</w:t>
            </w:r>
          </w:p>
          <w:p w14:paraId="6D1D2270" w14:textId="77777777" w:rsidR="006C1518" w:rsidRPr="006C1518" w:rsidRDefault="006C1518" w:rsidP="006C1518">
            <w:pPr>
              <w:spacing w:line="28" w:lineRule="atLeast"/>
              <w:rPr>
                <w:sz w:val="23"/>
                <w:szCs w:val="23"/>
              </w:rPr>
            </w:pPr>
            <w:r w:rsidRPr="006C1518">
              <w:rPr>
                <w:sz w:val="23"/>
                <w:szCs w:val="23"/>
              </w:rPr>
              <w:t>Тел. (495) 530-10-00</w:t>
            </w:r>
          </w:p>
          <w:p w14:paraId="6812AB8B" w14:textId="7A0B4F2E" w:rsidR="00C70419" w:rsidRDefault="006C1518" w:rsidP="006C1518">
            <w:pPr>
              <w:spacing w:line="28" w:lineRule="atLeast"/>
              <w:jc w:val="both"/>
              <w:rPr>
                <w:sz w:val="23"/>
                <w:szCs w:val="23"/>
              </w:rPr>
            </w:pPr>
            <w:hyperlink r:id="rId9" w:history="1">
              <w:r w:rsidRPr="00763269">
                <w:rPr>
                  <w:rStyle w:val="a3"/>
                  <w:sz w:val="23"/>
                  <w:szCs w:val="23"/>
                </w:rPr>
                <w:t>test@rustest.ru</w:t>
              </w:r>
            </w:hyperlink>
          </w:p>
          <w:p w14:paraId="5A6E847D" w14:textId="11BF043F" w:rsidR="006C1518" w:rsidRPr="003E44D5" w:rsidRDefault="006C1518" w:rsidP="006C1518">
            <w:pPr>
              <w:spacing w:line="28" w:lineRule="atLeast"/>
              <w:jc w:val="both"/>
              <w:rPr>
                <w:color w:val="000000"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C70419" w:rsidRPr="003E44D5" w14:paraId="25BF84A3" w14:textId="77777777" w:rsidTr="00C90D4E">
        <w:trPr>
          <w:cantSplit/>
          <w:trHeight w:val="1205"/>
          <w:jc w:val="center"/>
        </w:trPr>
        <w:tc>
          <w:tcPr>
            <w:tcW w:w="5151" w:type="dxa"/>
            <w:shd w:val="clear" w:color="auto" w:fill="auto"/>
          </w:tcPr>
          <w:p w14:paraId="3C31938A" w14:textId="77777777" w:rsidR="00C70419" w:rsidRPr="000325FB" w:rsidRDefault="00C70419" w:rsidP="00E9325A">
            <w:pPr>
              <w:spacing w:before="240" w:after="480" w:line="28" w:lineRule="atLeast"/>
              <w:jc w:val="both"/>
              <w:rPr>
                <w:color w:val="000000"/>
                <w:sz w:val="23"/>
                <w:szCs w:val="23"/>
                <w:highlight w:val="cyan"/>
              </w:rPr>
            </w:pPr>
            <w:r w:rsidRPr="000325FB">
              <w:rPr>
                <w:color w:val="000000"/>
                <w:sz w:val="23"/>
                <w:szCs w:val="23"/>
                <w:highlight w:val="cyan"/>
              </w:rPr>
              <w:t>__________________</w:t>
            </w:r>
          </w:p>
          <w:p w14:paraId="54F5F1D1" w14:textId="77777777" w:rsidR="00C70419" w:rsidRPr="000325FB" w:rsidRDefault="00C70419" w:rsidP="00E9325A">
            <w:pPr>
              <w:tabs>
                <w:tab w:val="right" w:leader="underscore" w:pos="4321"/>
              </w:tabs>
              <w:spacing w:line="28" w:lineRule="atLeast"/>
              <w:rPr>
                <w:color w:val="000000"/>
                <w:sz w:val="23"/>
                <w:szCs w:val="23"/>
                <w:highlight w:val="cyan"/>
              </w:rPr>
            </w:pPr>
            <w:r w:rsidRPr="000325FB">
              <w:rPr>
                <w:sz w:val="23"/>
                <w:szCs w:val="23"/>
                <w:highlight w:val="cyan"/>
              </w:rPr>
              <w:tab/>
            </w:r>
            <w:r w:rsidRPr="000325FB">
              <w:rPr>
                <w:color w:val="000000"/>
                <w:sz w:val="23"/>
                <w:szCs w:val="23"/>
                <w:highlight w:val="cyan"/>
              </w:rPr>
              <w:t>/</w:t>
            </w:r>
            <w:r w:rsidRPr="000325FB">
              <w:rPr>
                <w:color w:val="000000"/>
                <w:sz w:val="23"/>
                <w:szCs w:val="23"/>
                <w:highlight w:val="cyan"/>
                <w:lang w:val="en-US"/>
              </w:rPr>
              <w:t>_______________</w:t>
            </w:r>
            <w:r w:rsidRPr="000325FB">
              <w:rPr>
                <w:sz w:val="23"/>
                <w:szCs w:val="23"/>
                <w:highlight w:val="cyan"/>
              </w:rPr>
              <w:t>/</w:t>
            </w:r>
          </w:p>
          <w:p w14:paraId="7A4AD336" w14:textId="77777777" w:rsidR="00C70419" w:rsidRPr="000325FB" w:rsidRDefault="00C70419" w:rsidP="00E9325A">
            <w:pPr>
              <w:spacing w:after="120" w:line="28" w:lineRule="atLeast"/>
              <w:jc w:val="both"/>
              <w:rPr>
                <w:sz w:val="23"/>
                <w:szCs w:val="23"/>
                <w:highlight w:val="cyan"/>
              </w:rPr>
            </w:pPr>
            <w:r w:rsidRPr="000325FB">
              <w:rPr>
                <w:sz w:val="23"/>
                <w:szCs w:val="23"/>
                <w:highlight w:val="cyan"/>
              </w:rPr>
              <w:t>М.П.</w:t>
            </w:r>
          </w:p>
        </w:tc>
        <w:tc>
          <w:tcPr>
            <w:tcW w:w="252" w:type="dxa"/>
            <w:shd w:val="clear" w:color="auto" w:fill="auto"/>
          </w:tcPr>
          <w:p w14:paraId="2395BB3A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423C563E" w14:textId="77777777" w:rsidR="00C70419" w:rsidRPr="003E44D5" w:rsidRDefault="00C70419" w:rsidP="00E9325A">
            <w:pPr>
              <w:spacing w:before="240" w:after="480" w:line="28" w:lineRule="atLeast"/>
              <w:jc w:val="both"/>
              <w:rPr>
                <w:color w:val="000000"/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Заместитель директора</w:t>
            </w:r>
          </w:p>
          <w:p w14:paraId="1FC56EE1" w14:textId="77777777" w:rsidR="00C70419" w:rsidRPr="003E44D5" w:rsidRDefault="00C70419" w:rsidP="00E9325A">
            <w:pPr>
              <w:tabs>
                <w:tab w:val="right" w:leader="underscore" w:pos="4050"/>
              </w:tabs>
              <w:spacing w:line="28" w:lineRule="atLeast"/>
              <w:rPr>
                <w:color w:val="000000"/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ab/>
            </w:r>
            <w:r w:rsidRPr="003E44D5">
              <w:rPr>
                <w:color w:val="000000"/>
                <w:sz w:val="23"/>
                <w:szCs w:val="23"/>
              </w:rPr>
              <w:t>/И.В. Синькова</w:t>
            </w:r>
            <w:r w:rsidRPr="003E44D5">
              <w:rPr>
                <w:sz w:val="23"/>
                <w:szCs w:val="23"/>
              </w:rPr>
              <w:t>/</w:t>
            </w:r>
          </w:p>
          <w:p w14:paraId="743B65DB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М.П.</w:t>
            </w:r>
          </w:p>
        </w:tc>
      </w:tr>
    </w:tbl>
    <w:p w14:paraId="3F502147" w14:textId="270C942A" w:rsidR="00C70419" w:rsidRDefault="00C70419" w:rsidP="00E9325A">
      <w:pPr>
        <w:spacing w:line="28" w:lineRule="atLeast"/>
        <w:rPr>
          <w:sz w:val="23"/>
          <w:szCs w:val="23"/>
        </w:rPr>
      </w:pPr>
    </w:p>
    <w:p w14:paraId="289CE7D3" w14:textId="5951DB09" w:rsidR="000325FB" w:rsidRDefault="000325FB" w:rsidP="00E9325A">
      <w:pPr>
        <w:spacing w:line="28" w:lineRule="atLeast"/>
        <w:rPr>
          <w:sz w:val="23"/>
          <w:szCs w:val="23"/>
        </w:rPr>
      </w:pPr>
    </w:p>
    <w:p w14:paraId="344CC6FB" w14:textId="77777777" w:rsidR="000325FB" w:rsidRPr="003E44D5" w:rsidRDefault="000325FB" w:rsidP="00E9325A">
      <w:pPr>
        <w:spacing w:line="28" w:lineRule="atLeast"/>
        <w:rPr>
          <w:sz w:val="23"/>
          <w:szCs w:val="23"/>
        </w:rPr>
      </w:pPr>
    </w:p>
    <w:p w14:paraId="00198640" w14:textId="77777777" w:rsidR="00333A23" w:rsidRPr="003E44D5" w:rsidRDefault="00333A23" w:rsidP="00C70419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26DF8D20" w14:textId="593CC941" w:rsidR="00C70419" w:rsidRPr="003E44D5" w:rsidRDefault="00C70419" w:rsidP="000325FB">
      <w:pPr>
        <w:shd w:val="clear" w:color="auto" w:fill="FFFFFF"/>
        <w:tabs>
          <w:tab w:val="left" w:pos="4253"/>
        </w:tabs>
        <w:spacing w:line="276" w:lineRule="auto"/>
        <w:ind w:left="4956"/>
        <w:rPr>
          <w:sz w:val="23"/>
          <w:szCs w:val="23"/>
        </w:rPr>
      </w:pPr>
      <w:r w:rsidRPr="003E44D5">
        <w:rPr>
          <w:sz w:val="23"/>
          <w:szCs w:val="23"/>
        </w:rPr>
        <w:t>Приложение</w:t>
      </w:r>
      <w:r w:rsidR="000325FB" w:rsidRPr="000325FB">
        <w:rPr>
          <w:sz w:val="23"/>
          <w:szCs w:val="23"/>
        </w:rPr>
        <w:t xml:space="preserve"> </w:t>
      </w:r>
      <w:r w:rsidRPr="003E44D5">
        <w:rPr>
          <w:sz w:val="23"/>
          <w:szCs w:val="23"/>
        </w:rPr>
        <w:t xml:space="preserve">к Договору </w:t>
      </w:r>
      <w:r w:rsidR="000325FB">
        <w:rPr>
          <w:sz w:val="23"/>
          <w:szCs w:val="23"/>
        </w:rPr>
        <w:br/>
      </w:r>
      <w:r w:rsidR="000325FB" w:rsidRPr="000325FB">
        <w:rPr>
          <w:sz w:val="23"/>
          <w:szCs w:val="23"/>
        </w:rPr>
        <w:t>№ О</w:t>
      </w:r>
      <w:r w:rsidR="000325FB">
        <w:rPr>
          <w:sz w:val="23"/>
          <w:szCs w:val="23"/>
        </w:rPr>
        <w:t>П-Федеральные эксперты -_</w:t>
      </w:r>
      <w:r w:rsidR="000325FB" w:rsidRPr="000325FB">
        <w:rPr>
          <w:sz w:val="23"/>
          <w:szCs w:val="23"/>
        </w:rPr>
        <w:t>____</w:t>
      </w:r>
      <w:r w:rsidR="000325FB">
        <w:rPr>
          <w:sz w:val="23"/>
          <w:szCs w:val="23"/>
        </w:rPr>
        <w:t>_</w:t>
      </w:r>
      <w:r w:rsidR="000325FB" w:rsidRPr="000325FB">
        <w:rPr>
          <w:sz w:val="23"/>
          <w:szCs w:val="23"/>
        </w:rPr>
        <w:t>_01/2024</w:t>
      </w:r>
    </w:p>
    <w:p w14:paraId="6935CDFA" w14:textId="2DA5ACD0" w:rsidR="00C70419" w:rsidRPr="003E44D5" w:rsidRDefault="00C70419" w:rsidP="000325FB">
      <w:pPr>
        <w:spacing w:line="276" w:lineRule="auto"/>
        <w:ind w:left="4956"/>
        <w:rPr>
          <w:sz w:val="23"/>
          <w:szCs w:val="23"/>
        </w:rPr>
      </w:pPr>
      <w:r w:rsidRPr="003E44D5">
        <w:rPr>
          <w:sz w:val="23"/>
          <w:szCs w:val="23"/>
        </w:rPr>
        <w:t xml:space="preserve">от </w:t>
      </w:r>
      <w:r w:rsidR="00E4680C" w:rsidRPr="003E44D5">
        <w:rPr>
          <w:sz w:val="23"/>
          <w:szCs w:val="23"/>
        </w:rPr>
        <w:t>____</w:t>
      </w:r>
      <w:r w:rsidR="000325FB">
        <w:rPr>
          <w:sz w:val="23"/>
          <w:szCs w:val="23"/>
        </w:rPr>
        <w:t>______</w:t>
      </w:r>
      <w:r w:rsidRPr="003E44D5">
        <w:rPr>
          <w:sz w:val="23"/>
          <w:szCs w:val="23"/>
        </w:rPr>
        <w:t>202</w:t>
      </w:r>
      <w:r w:rsidR="000325FB" w:rsidRPr="0007128E">
        <w:rPr>
          <w:sz w:val="23"/>
          <w:szCs w:val="23"/>
        </w:rPr>
        <w:t>4</w:t>
      </w:r>
      <w:r w:rsidRPr="003E44D5">
        <w:rPr>
          <w:sz w:val="23"/>
          <w:szCs w:val="23"/>
        </w:rPr>
        <w:t xml:space="preserve"> г.</w:t>
      </w:r>
    </w:p>
    <w:p w14:paraId="502BE95A" w14:textId="77777777" w:rsidR="00C70419" w:rsidRPr="003E44D5" w:rsidRDefault="00C70419" w:rsidP="00C70419">
      <w:pPr>
        <w:rPr>
          <w:sz w:val="23"/>
          <w:szCs w:val="23"/>
        </w:rPr>
      </w:pPr>
    </w:p>
    <w:p w14:paraId="3FA4135D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p w14:paraId="14879F52" w14:textId="77777777" w:rsidR="00C70419" w:rsidRPr="003E44D5" w:rsidRDefault="00C70419" w:rsidP="00C70419">
      <w:pPr>
        <w:spacing w:line="276" w:lineRule="auto"/>
        <w:jc w:val="center"/>
        <w:rPr>
          <w:b/>
          <w:sz w:val="23"/>
          <w:szCs w:val="23"/>
        </w:rPr>
      </w:pPr>
      <w:r w:rsidRPr="003E44D5">
        <w:rPr>
          <w:b/>
          <w:sz w:val="23"/>
          <w:szCs w:val="23"/>
        </w:rPr>
        <w:t xml:space="preserve">Список слушателей  </w:t>
      </w:r>
    </w:p>
    <w:p w14:paraId="31F7B9AC" w14:textId="77777777" w:rsidR="00C70419" w:rsidRPr="003E44D5" w:rsidRDefault="00C70419" w:rsidP="00C70419">
      <w:pPr>
        <w:spacing w:line="276" w:lineRule="auto"/>
        <w:jc w:val="center"/>
        <w:rPr>
          <w:b/>
          <w:sz w:val="23"/>
          <w:szCs w:val="23"/>
        </w:rPr>
      </w:pPr>
      <w:r w:rsidRPr="003E44D5">
        <w:rPr>
          <w:b/>
          <w:sz w:val="23"/>
          <w:szCs w:val="23"/>
        </w:rPr>
        <w:t>по дополнительной профессиональной программе повышения квалификации</w:t>
      </w:r>
    </w:p>
    <w:p w14:paraId="079ACDC2" w14:textId="514D51CE" w:rsidR="00C70419" w:rsidRPr="003E44D5" w:rsidRDefault="00C70419" w:rsidP="00C70419">
      <w:pPr>
        <w:spacing w:line="276" w:lineRule="auto"/>
        <w:jc w:val="center"/>
        <w:rPr>
          <w:b/>
          <w:sz w:val="23"/>
          <w:szCs w:val="23"/>
        </w:rPr>
      </w:pPr>
      <w:r w:rsidRPr="003E44D5">
        <w:rPr>
          <w:b/>
          <w:sz w:val="23"/>
          <w:szCs w:val="23"/>
        </w:rPr>
        <w:t>«</w:t>
      </w:r>
      <w:r w:rsidR="000325FB" w:rsidRPr="000325FB">
        <w:rPr>
          <w:b/>
          <w:sz w:val="23"/>
          <w:szCs w:val="23"/>
        </w:rPr>
        <w:t xml:space="preserve">Подготовка экспертов по осуществлению мониторинга в части использования технологических решений при проведении государственной итоговой аттестации </w:t>
      </w:r>
      <w:r w:rsidR="000325FB">
        <w:rPr>
          <w:b/>
          <w:sz w:val="23"/>
          <w:szCs w:val="23"/>
        </w:rPr>
        <w:br/>
      </w:r>
      <w:r w:rsidR="000325FB" w:rsidRPr="000325FB">
        <w:rPr>
          <w:b/>
          <w:sz w:val="23"/>
          <w:szCs w:val="23"/>
        </w:rPr>
        <w:t>по программам основного общего и среднего общего образования</w:t>
      </w:r>
      <w:r w:rsidRPr="003E44D5">
        <w:rPr>
          <w:b/>
          <w:sz w:val="23"/>
          <w:szCs w:val="23"/>
        </w:rPr>
        <w:t>»</w:t>
      </w:r>
    </w:p>
    <w:p w14:paraId="58D44FE3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169"/>
        <w:gridCol w:w="1862"/>
        <w:gridCol w:w="1616"/>
        <w:gridCol w:w="1250"/>
        <w:gridCol w:w="2109"/>
      </w:tblGrid>
      <w:tr w:rsidR="00333A23" w:rsidRPr="003E44D5" w14:paraId="749D4C0A" w14:textId="77777777" w:rsidTr="00333A23">
        <w:trPr>
          <w:trHeight w:val="470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64098B15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D2999BE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ФИО слушателя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FFBE431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Место работы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D6E014C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1276" w:type="dxa"/>
            <w:vAlign w:val="center"/>
          </w:tcPr>
          <w:p w14:paraId="20347DC1" w14:textId="77777777" w:rsidR="00333A23" w:rsidRPr="003E44D5" w:rsidRDefault="00333A23" w:rsidP="00333A23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Телефон</w:t>
            </w:r>
          </w:p>
        </w:tc>
        <w:tc>
          <w:tcPr>
            <w:tcW w:w="2233" w:type="dxa"/>
            <w:vAlign w:val="center"/>
          </w:tcPr>
          <w:p w14:paraId="18C910FC" w14:textId="77777777" w:rsidR="00333A23" w:rsidRPr="003E44D5" w:rsidRDefault="00333A23" w:rsidP="00333A23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Место жительства</w:t>
            </w:r>
          </w:p>
        </w:tc>
      </w:tr>
      <w:tr w:rsidR="00333A23" w:rsidRPr="003E44D5" w14:paraId="5A425FA7" w14:textId="77777777" w:rsidTr="000325FB">
        <w:trPr>
          <w:jc w:val="center"/>
        </w:trPr>
        <w:tc>
          <w:tcPr>
            <w:tcW w:w="904" w:type="dxa"/>
            <w:shd w:val="clear" w:color="auto" w:fill="auto"/>
          </w:tcPr>
          <w:p w14:paraId="517B1A30" w14:textId="77777777" w:rsidR="00333A23" w:rsidRPr="003E44D5" w:rsidRDefault="00333A23" w:rsidP="00C90D4E">
            <w:pPr>
              <w:jc w:val="center"/>
              <w:rPr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1</w:t>
            </w:r>
          </w:p>
        </w:tc>
        <w:tc>
          <w:tcPr>
            <w:tcW w:w="2322" w:type="dxa"/>
            <w:shd w:val="clear" w:color="auto" w:fill="00FFFF"/>
          </w:tcPr>
          <w:p w14:paraId="7AA87555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00FFFF"/>
          </w:tcPr>
          <w:p w14:paraId="2BAA2C2D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00FFFF"/>
          </w:tcPr>
          <w:p w14:paraId="3A6D7C36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00FFFF"/>
          </w:tcPr>
          <w:p w14:paraId="1542F07F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233" w:type="dxa"/>
            <w:shd w:val="clear" w:color="auto" w:fill="00FFFF"/>
          </w:tcPr>
          <w:p w14:paraId="4410F98D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333A23" w:rsidRPr="003E44D5" w14:paraId="238F6090" w14:textId="77777777" w:rsidTr="00333A23">
        <w:trPr>
          <w:jc w:val="center"/>
        </w:trPr>
        <w:tc>
          <w:tcPr>
            <w:tcW w:w="904" w:type="dxa"/>
            <w:shd w:val="clear" w:color="auto" w:fill="auto"/>
          </w:tcPr>
          <w:p w14:paraId="3F5C63CF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auto"/>
          </w:tcPr>
          <w:p w14:paraId="566DC361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auto"/>
          </w:tcPr>
          <w:p w14:paraId="4BED4F82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6A0FFDF3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028E3750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233" w:type="dxa"/>
          </w:tcPr>
          <w:p w14:paraId="24EC97FC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333A23" w:rsidRPr="003E44D5" w14:paraId="77118C99" w14:textId="77777777" w:rsidTr="00333A23">
        <w:trPr>
          <w:jc w:val="center"/>
        </w:trPr>
        <w:tc>
          <w:tcPr>
            <w:tcW w:w="904" w:type="dxa"/>
            <w:shd w:val="clear" w:color="auto" w:fill="auto"/>
          </w:tcPr>
          <w:p w14:paraId="4E783FC4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auto"/>
          </w:tcPr>
          <w:p w14:paraId="763318AB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auto"/>
          </w:tcPr>
          <w:p w14:paraId="2146497D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207E1382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1FBF2690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233" w:type="dxa"/>
          </w:tcPr>
          <w:p w14:paraId="03372EF8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14:paraId="774BC5BD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p w14:paraId="30EDD3AE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70419" w:rsidRPr="003E44D5" w14:paraId="75E11502" w14:textId="77777777" w:rsidTr="000325FB">
        <w:trPr>
          <w:trHeight w:val="1240"/>
        </w:trPr>
        <w:tc>
          <w:tcPr>
            <w:tcW w:w="4928" w:type="dxa"/>
            <w:shd w:val="clear" w:color="auto" w:fill="auto"/>
          </w:tcPr>
          <w:p w14:paraId="2EDE82F8" w14:textId="77777777" w:rsidR="00C70419" w:rsidRPr="003E44D5" w:rsidRDefault="00C70419" w:rsidP="00C90D4E">
            <w:pPr>
              <w:spacing w:line="276" w:lineRule="auto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Адрес Заказчика для отправки удостоверения(й) о повышении квалификации Слушателя(ей) почтовым отправлением</w:t>
            </w:r>
          </w:p>
        </w:tc>
        <w:tc>
          <w:tcPr>
            <w:tcW w:w="4961" w:type="dxa"/>
            <w:shd w:val="clear" w:color="auto" w:fill="00FFFF"/>
          </w:tcPr>
          <w:p w14:paraId="295325E2" w14:textId="77777777" w:rsidR="00C70419" w:rsidRPr="003E44D5" w:rsidRDefault="00C70419" w:rsidP="00C90D4E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6EFD99F" w14:textId="77777777" w:rsidR="00C70419" w:rsidRPr="003E44D5" w:rsidRDefault="00C70419" w:rsidP="00C70419">
      <w:pPr>
        <w:jc w:val="both"/>
        <w:rPr>
          <w:sz w:val="23"/>
          <w:szCs w:val="23"/>
        </w:rPr>
      </w:pPr>
    </w:p>
    <w:p w14:paraId="4A7C982E" w14:textId="77777777" w:rsidR="00C70419" w:rsidRPr="003E44D5" w:rsidRDefault="00C70419" w:rsidP="00C70419">
      <w:pPr>
        <w:jc w:val="both"/>
        <w:rPr>
          <w:sz w:val="23"/>
          <w:szCs w:val="23"/>
        </w:rPr>
      </w:pPr>
    </w:p>
    <w:p w14:paraId="28E6FA5F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tbl>
      <w:tblPr>
        <w:tblW w:w="4780" w:type="pct"/>
        <w:jc w:val="center"/>
        <w:tblLook w:val="04A0" w:firstRow="1" w:lastRow="0" w:firstColumn="1" w:lastColumn="0" w:noHBand="0" w:noVBand="1"/>
      </w:tblPr>
      <w:tblGrid>
        <w:gridCol w:w="4886"/>
        <w:gridCol w:w="418"/>
        <w:gridCol w:w="4116"/>
      </w:tblGrid>
      <w:tr w:rsidR="00C70419" w:rsidRPr="004E061C" w14:paraId="3A588C96" w14:textId="77777777" w:rsidTr="000325FB">
        <w:trPr>
          <w:cantSplit/>
          <w:trHeight w:val="1012"/>
          <w:jc w:val="center"/>
        </w:trPr>
        <w:tc>
          <w:tcPr>
            <w:tcW w:w="4779" w:type="dxa"/>
            <w:shd w:val="clear" w:color="auto" w:fill="auto"/>
          </w:tcPr>
          <w:p w14:paraId="401FEA4D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236C5302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0DB92EB3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14413AA2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Заказчик</w:t>
            </w:r>
          </w:p>
          <w:p w14:paraId="257315C5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4B16F3E4" w14:textId="77777777" w:rsidR="00C70419" w:rsidRPr="000325FB" w:rsidRDefault="00C70419" w:rsidP="00C90D4E">
            <w:pPr>
              <w:widowControl w:val="0"/>
              <w:rPr>
                <w:color w:val="000000"/>
                <w:sz w:val="23"/>
                <w:szCs w:val="23"/>
                <w:highlight w:val="cyan"/>
              </w:rPr>
            </w:pPr>
            <w:r w:rsidRPr="000325FB">
              <w:rPr>
                <w:color w:val="000000"/>
                <w:sz w:val="23"/>
                <w:szCs w:val="23"/>
                <w:highlight w:val="cyan"/>
              </w:rPr>
              <w:t>____________________________________</w:t>
            </w:r>
          </w:p>
          <w:p w14:paraId="4A975D0D" w14:textId="77777777" w:rsidR="00C70419" w:rsidRPr="000325FB" w:rsidRDefault="00C70419" w:rsidP="00C90D4E">
            <w:pPr>
              <w:widowControl w:val="0"/>
              <w:rPr>
                <w:sz w:val="23"/>
                <w:szCs w:val="23"/>
                <w:highlight w:val="cyan"/>
              </w:rPr>
            </w:pPr>
          </w:p>
          <w:p w14:paraId="2BD992CA" w14:textId="77777777" w:rsidR="00C70419" w:rsidRPr="000325FB" w:rsidRDefault="00C70419" w:rsidP="00C90D4E">
            <w:pPr>
              <w:widowControl w:val="0"/>
              <w:rPr>
                <w:sz w:val="23"/>
                <w:szCs w:val="23"/>
                <w:highlight w:val="cyan"/>
              </w:rPr>
            </w:pPr>
          </w:p>
          <w:p w14:paraId="54E12BC5" w14:textId="77777777" w:rsidR="00C70419" w:rsidRPr="003E44D5" w:rsidRDefault="00C70419" w:rsidP="00C90D4E">
            <w:pPr>
              <w:widowControl w:val="0"/>
              <w:tabs>
                <w:tab w:val="right" w:leader="underscore" w:pos="4321"/>
              </w:tabs>
              <w:rPr>
                <w:color w:val="000000"/>
                <w:sz w:val="23"/>
                <w:szCs w:val="23"/>
              </w:rPr>
            </w:pPr>
            <w:r w:rsidRPr="000325FB">
              <w:rPr>
                <w:sz w:val="23"/>
                <w:szCs w:val="23"/>
              </w:rPr>
              <w:tab/>
            </w:r>
            <w:r w:rsidRPr="000325FB">
              <w:rPr>
                <w:color w:val="000000"/>
                <w:sz w:val="23"/>
                <w:szCs w:val="23"/>
              </w:rPr>
              <w:t xml:space="preserve">/ </w:t>
            </w:r>
            <w:r w:rsidRPr="000325FB">
              <w:rPr>
                <w:color w:val="000000"/>
                <w:sz w:val="23"/>
                <w:szCs w:val="23"/>
                <w:highlight w:val="cyan"/>
                <w:lang w:val="en-US"/>
              </w:rPr>
              <w:t>_____________</w:t>
            </w:r>
            <w:r w:rsidRPr="003E44D5">
              <w:rPr>
                <w:sz w:val="23"/>
                <w:szCs w:val="23"/>
              </w:rPr>
              <w:t xml:space="preserve"> /</w:t>
            </w:r>
          </w:p>
          <w:p w14:paraId="5D58FCFB" w14:textId="77777777" w:rsidR="00C70419" w:rsidRPr="003E44D5" w:rsidRDefault="00C70419" w:rsidP="00C90D4E">
            <w:pPr>
              <w:rPr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М.П.</w:t>
            </w:r>
          </w:p>
        </w:tc>
        <w:tc>
          <w:tcPr>
            <w:tcW w:w="409" w:type="dxa"/>
            <w:shd w:val="clear" w:color="auto" w:fill="auto"/>
          </w:tcPr>
          <w:p w14:paraId="39EE0FE9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026" w:type="dxa"/>
            <w:shd w:val="clear" w:color="auto" w:fill="auto"/>
          </w:tcPr>
          <w:p w14:paraId="7CE5389B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00B97FC8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6767DDAA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16AFC3F0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Исполнитель</w:t>
            </w:r>
          </w:p>
          <w:p w14:paraId="6FFC92D2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47996AD0" w14:textId="77777777" w:rsidR="00C70419" w:rsidRPr="003E44D5" w:rsidRDefault="00C70419" w:rsidP="00C90D4E">
            <w:pPr>
              <w:widowControl w:val="0"/>
              <w:rPr>
                <w:color w:val="000000"/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Заместитель директора ФГБУ «ФЦТ»</w:t>
            </w:r>
          </w:p>
          <w:p w14:paraId="63A39663" w14:textId="77777777" w:rsidR="00C70419" w:rsidRPr="003E44D5" w:rsidRDefault="00C70419" w:rsidP="00C90D4E">
            <w:pPr>
              <w:widowControl w:val="0"/>
              <w:rPr>
                <w:sz w:val="23"/>
                <w:szCs w:val="23"/>
              </w:rPr>
            </w:pPr>
          </w:p>
          <w:p w14:paraId="15CD323A" w14:textId="77777777" w:rsidR="00C70419" w:rsidRPr="003E44D5" w:rsidRDefault="00C70419" w:rsidP="00C90D4E">
            <w:pPr>
              <w:widowControl w:val="0"/>
              <w:rPr>
                <w:sz w:val="23"/>
                <w:szCs w:val="23"/>
              </w:rPr>
            </w:pPr>
          </w:p>
          <w:p w14:paraId="7C0CA1E0" w14:textId="77777777" w:rsidR="00C70419" w:rsidRPr="003E44D5" w:rsidRDefault="00C70419" w:rsidP="00C90D4E">
            <w:pPr>
              <w:widowControl w:val="0"/>
              <w:tabs>
                <w:tab w:val="right" w:leader="underscore" w:pos="4321"/>
              </w:tabs>
              <w:rPr>
                <w:color w:val="000000"/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______________</w:t>
            </w:r>
            <w:r w:rsidRPr="003E44D5">
              <w:rPr>
                <w:color w:val="000000"/>
                <w:sz w:val="23"/>
                <w:szCs w:val="23"/>
              </w:rPr>
              <w:t>/И.В. Синькова</w:t>
            </w:r>
            <w:r w:rsidRPr="003E44D5">
              <w:rPr>
                <w:sz w:val="23"/>
                <w:szCs w:val="23"/>
              </w:rPr>
              <w:t>/</w:t>
            </w:r>
          </w:p>
          <w:p w14:paraId="0BAB012B" w14:textId="77777777" w:rsidR="00C70419" w:rsidRPr="004E061C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М.П.</w:t>
            </w:r>
          </w:p>
        </w:tc>
      </w:tr>
    </w:tbl>
    <w:p w14:paraId="721638A5" w14:textId="77777777" w:rsidR="00C70419" w:rsidRPr="004E061C" w:rsidRDefault="00C70419" w:rsidP="00C70419">
      <w:pPr>
        <w:rPr>
          <w:sz w:val="23"/>
          <w:szCs w:val="23"/>
        </w:rPr>
      </w:pPr>
    </w:p>
    <w:p w14:paraId="59881032" w14:textId="77777777" w:rsidR="00C55636" w:rsidRDefault="00C55636"/>
    <w:sectPr w:rsidR="00C55636" w:rsidSect="00F14484">
      <w:footerReference w:type="default" r:id="rId10"/>
      <w:pgSz w:w="11906" w:h="16838" w:code="9"/>
      <w:pgMar w:top="709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6C76" w14:textId="77777777" w:rsidR="002427A2" w:rsidRDefault="002427A2">
      <w:r>
        <w:separator/>
      </w:r>
    </w:p>
  </w:endnote>
  <w:endnote w:type="continuationSeparator" w:id="0">
    <w:p w14:paraId="570B784E" w14:textId="77777777" w:rsidR="002427A2" w:rsidRDefault="0024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15815"/>
      <w:docPartObj>
        <w:docPartGallery w:val="Page Numbers (Bottom of Page)"/>
        <w:docPartUnique/>
      </w:docPartObj>
    </w:sdtPr>
    <w:sdtEndPr/>
    <w:sdtContent>
      <w:p w14:paraId="44B64A2E" w14:textId="37BEA743" w:rsidR="000B4966" w:rsidRDefault="000B4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518">
          <w:rPr>
            <w:noProof/>
          </w:rPr>
          <w:t>4</w:t>
        </w:r>
        <w:r>
          <w:fldChar w:fldCharType="end"/>
        </w:r>
      </w:p>
    </w:sdtContent>
  </w:sdt>
  <w:p w14:paraId="20489D55" w14:textId="77777777" w:rsidR="00BE33BF" w:rsidRPr="002E55D6" w:rsidRDefault="006C1518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02602" w14:textId="77777777" w:rsidR="002427A2" w:rsidRDefault="002427A2">
      <w:r>
        <w:separator/>
      </w:r>
    </w:p>
  </w:footnote>
  <w:footnote w:type="continuationSeparator" w:id="0">
    <w:p w14:paraId="3A95EF0E" w14:textId="77777777" w:rsidR="002427A2" w:rsidRDefault="0024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48AF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19"/>
    <w:rsid w:val="000325FB"/>
    <w:rsid w:val="0007128E"/>
    <w:rsid w:val="000B4966"/>
    <w:rsid w:val="000C2E70"/>
    <w:rsid w:val="000C592C"/>
    <w:rsid w:val="00204E20"/>
    <w:rsid w:val="00205E6D"/>
    <w:rsid w:val="00214214"/>
    <w:rsid w:val="002427A2"/>
    <w:rsid w:val="00333A23"/>
    <w:rsid w:val="00347A70"/>
    <w:rsid w:val="00383876"/>
    <w:rsid w:val="003E0509"/>
    <w:rsid w:val="003E44D5"/>
    <w:rsid w:val="00400E83"/>
    <w:rsid w:val="0041732C"/>
    <w:rsid w:val="00475148"/>
    <w:rsid w:val="004B1C53"/>
    <w:rsid w:val="004D4420"/>
    <w:rsid w:val="0054238F"/>
    <w:rsid w:val="00561820"/>
    <w:rsid w:val="005E3A93"/>
    <w:rsid w:val="005F58D5"/>
    <w:rsid w:val="005F6F5F"/>
    <w:rsid w:val="0066759C"/>
    <w:rsid w:val="00677637"/>
    <w:rsid w:val="00683877"/>
    <w:rsid w:val="006A0FEA"/>
    <w:rsid w:val="006C1518"/>
    <w:rsid w:val="006F75F0"/>
    <w:rsid w:val="007930BC"/>
    <w:rsid w:val="007B3AB5"/>
    <w:rsid w:val="007D36E1"/>
    <w:rsid w:val="007E5C02"/>
    <w:rsid w:val="00801861"/>
    <w:rsid w:val="008263C0"/>
    <w:rsid w:val="008A5957"/>
    <w:rsid w:val="008D4376"/>
    <w:rsid w:val="008F0FC5"/>
    <w:rsid w:val="009734E4"/>
    <w:rsid w:val="00983268"/>
    <w:rsid w:val="009910CC"/>
    <w:rsid w:val="009945B9"/>
    <w:rsid w:val="009C4F5E"/>
    <w:rsid w:val="00A0504F"/>
    <w:rsid w:val="00A1033F"/>
    <w:rsid w:val="00A21400"/>
    <w:rsid w:val="00AB7E66"/>
    <w:rsid w:val="00AC1408"/>
    <w:rsid w:val="00AE0700"/>
    <w:rsid w:val="00AE76E5"/>
    <w:rsid w:val="00B550E2"/>
    <w:rsid w:val="00B5605D"/>
    <w:rsid w:val="00BA23AB"/>
    <w:rsid w:val="00C13377"/>
    <w:rsid w:val="00C2257F"/>
    <w:rsid w:val="00C55636"/>
    <w:rsid w:val="00C70419"/>
    <w:rsid w:val="00CA408A"/>
    <w:rsid w:val="00D10454"/>
    <w:rsid w:val="00D11F04"/>
    <w:rsid w:val="00D151BF"/>
    <w:rsid w:val="00D20D5A"/>
    <w:rsid w:val="00D21184"/>
    <w:rsid w:val="00D50971"/>
    <w:rsid w:val="00D845A3"/>
    <w:rsid w:val="00DA2BCB"/>
    <w:rsid w:val="00E4680C"/>
    <w:rsid w:val="00E866A8"/>
    <w:rsid w:val="00E91A29"/>
    <w:rsid w:val="00E9325A"/>
    <w:rsid w:val="00F14484"/>
    <w:rsid w:val="00F177B6"/>
    <w:rsid w:val="00FB777E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53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041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704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704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70419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C70419"/>
    <w:pPr>
      <w:suppressAutoHyphens/>
      <w:jc w:val="both"/>
    </w:pPr>
    <w:rPr>
      <w:sz w:val="3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7041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с отступом 31"/>
    <w:basedOn w:val="a"/>
    <w:rsid w:val="00C70419"/>
    <w:pPr>
      <w:suppressAutoHyphens/>
      <w:ind w:firstLine="709"/>
      <w:jc w:val="both"/>
    </w:pPr>
    <w:rPr>
      <w:b/>
      <w:bCs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C70419"/>
    <w:pPr>
      <w:widowControl w:val="0"/>
      <w:shd w:val="clear" w:color="auto" w:fill="FFFFFF"/>
      <w:suppressAutoHyphens/>
      <w:autoSpaceDE w:val="0"/>
      <w:jc w:val="center"/>
    </w:pPr>
    <w:rPr>
      <w:b/>
      <w:bCs/>
      <w:sz w:val="20"/>
      <w:lang w:eastAsia="ar-SA"/>
    </w:rPr>
  </w:style>
  <w:style w:type="character" w:customStyle="1" w:styleId="ac">
    <w:name w:val="Название Знак"/>
    <w:basedOn w:val="a0"/>
    <w:link w:val="aa"/>
    <w:rsid w:val="00C70419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ar-SA"/>
    </w:rPr>
  </w:style>
  <w:style w:type="paragraph" w:customStyle="1" w:styleId="310">
    <w:name w:val="Основной текст 31"/>
    <w:basedOn w:val="a"/>
    <w:rsid w:val="00C70419"/>
    <w:pPr>
      <w:shd w:val="clear" w:color="auto" w:fill="FFFFFF"/>
      <w:tabs>
        <w:tab w:val="left" w:pos="3317"/>
      </w:tabs>
      <w:suppressAutoHyphens/>
      <w:spacing w:before="14"/>
      <w:ind w:right="524"/>
      <w:jc w:val="both"/>
    </w:pPr>
    <w:rPr>
      <w:color w:val="00000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C70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C70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F58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F5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F5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5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58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5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F58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5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041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704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704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70419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C70419"/>
    <w:pPr>
      <w:suppressAutoHyphens/>
      <w:jc w:val="both"/>
    </w:pPr>
    <w:rPr>
      <w:sz w:val="3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7041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с отступом 31"/>
    <w:basedOn w:val="a"/>
    <w:rsid w:val="00C70419"/>
    <w:pPr>
      <w:suppressAutoHyphens/>
      <w:ind w:firstLine="709"/>
      <w:jc w:val="both"/>
    </w:pPr>
    <w:rPr>
      <w:b/>
      <w:bCs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C70419"/>
    <w:pPr>
      <w:widowControl w:val="0"/>
      <w:shd w:val="clear" w:color="auto" w:fill="FFFFFF"/>
      <w:suppressAutoHyphens/>
      <w:autoSpaceDE w:val="0"/>
      <w:jc w:val="center"/>
    </w:pPr>
    <w:rPr>
      <w:b/>
      <w:bCs/>
      <w:sz w:val="20"/>
      <w:lang w:eastAsia="ar-SA"/>
    </w:rPr>
  </w:style>
  <w:style w:type="character" w:customStyle="1" w:styleId="ac">
    <w:name w:val="Название Знак"/>
    <w:basedOn w:val="a0"/>
    <w:link w:val="aa"/>
    <w:rsid w:val="00C70419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ar-SA"/>
    </w:rPr>
  </w:style>
  <w:style w:type="paragraph" w:customStyle="1" w:styleId="310">
    <w:name w:val="Основной текст 31"/>
    <w:basedOn w:val="a"/>
    <w:rsid w:val="00C70419"/>
    <w:pPr>
      <w:shd w:val="clear" w:color="auto" w:fill="FFFFFF"/>
      <w:tabs>
        <w:tab w:val="left" w:pos="3317"/>
      </w:tabs>
      <w:suppressAutoHyphens/>
      <w:spacing w:before="14"/>
      <w:ind w:right="524"/>
      <w:jc w:val="both"/>
    </w:pPr>
    <w:rPr>
      <w:color w:val="00000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C70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C70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F58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F5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F5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5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58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5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F58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5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st@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2AF9D-FDEE-4F26-8323-10C6EEE2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Натали Александровна</dc:creator>
  <cp:lastModifiedBy>Манюрова Динара Фаридовна</cp:lastModifiedBy>
  <cp:revision>13</cp:revision>
  <cp:lastPrinted>2023-12-26T14:37:00Z</cp:lastPrinted>
  <dcterms:created xsi:type="dcterms:W3CDTF">2023-12-25T15:32:00Z</dcterms:created>
  <dcterms:modified xsi:type="dcterms:W3CDTF">2024-01-16T09:05:00Z</dcterms:modified>
</cp:coreProperties>
</file>